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6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2126"/>
        <w:gridCol w:w="4111"/>
        <w:gridCol w:w="6095"/>
      </w:tblGrid>
      <w:tr w:rsidR="005E7F29" w:rsidRPr="00B9661B" w14:paraId="43A863D1" w14:textId="77777777" w:rsidTr="00FC1B49"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5CEB0FAF" w14:textId="0AC9CE02" w:rsidR="00802DBE" w:rsidRPr="00802DBE" w:rsidRDefault="00802DBE" w:rsidP="00271B81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bookmarkStart w:id="0" w:name="_Hlk31207429"/>
            <w:r w:rsidRPr="00802DBE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Uchádzač:</w:t>
            </w:r>
          </w:p>
          <w:p w14:paraId="3DDE284B" w14:textId="49C41DD8" w:rsidR="00FC1B49" w:rsidRPr="006A1BD9" w:rsidRDefault="00FC1B49" w:rsidP="00271B81">
            <w:pPr>
              <w:spacing w:line="256" w:lineRule="auto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 xml:space="preserve">DATALAN </w:t>
            </w:r>
            <w:proofErr w:type="spellStart"/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a.s</w:t>
            </w:r>
            <w:proofErr w:type="spellEnd"/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.</w:t>
            </w:r>
          </w:p>
          <w:p w14:paraId="24228804" w14:textId="1A51D7CD" w:rsidR="006A1BD9" w:rsidRPr="00282EC9" w:rsidRDefault="00FC1B49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Krasovského</w:t>
            </w:r>
            <w:r w:rsidR="006A1BD9"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 1</w:t>
            </w: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4</w:t>
            </w:r>
            <w:r w:rsidR="006A1BD9"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, </w:t>
            </w: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821 04</w:t>
            </w:r>
            <w:r w:rsidR="006A1BD9"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 </w:t>
            </w: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Bratislava</w:t>
            </w:r>
          </w:p>
          <w:p w14:paraId="088E5C89" w14:textId="6EB88022" w:rsidR="00FD3195" w:rsidRPr="00282EC9" w:rsidRDefault="006A1BD9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IČO: </w:t>
            </w:r>
            <w:r w:rsid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35810734</w:t>
            </w:r>
          </w:p>
          <w:p w14:paraId="18B7AB4D" w14:textId="77777777" w:rsidR="006A1BD9" w:rsidRPr="00282EC9" w:rsidRDefault="006A1BD9" w:rsidP="00271B81">
            <w:pPr>
              <w:spacing w:line="256" w:lineRule="auto"/>
              <w:jc w:val="both"/>
              <w:outlineLvl w:val="0"/>
              <w:rPr>
                <w:rFonts w:asciiTheme="minorHAnsi" w:hAnsiTheme="minorHAnsi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</w:p>
          <w:p w14:paraId="02CB6A8E" w14:textId="6F178AC5" w:rsidR="00774471" w:rsidRDefault="00FD3195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Štatutárny orgán</w:t>
            </w:r>
            <w:r w:rsidR="008B438E" w:rsidRPr="00282EC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:</w:t>
            </w:r>
          </w:p>
          <w:p w14:paraId="6971AC93" w14:textId="48F6681B" w:rsidR="00844641" w:rsidRDefault="00844641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Ing. Marek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Paščák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štatutárneho orgánu</w:t>
            </w: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  (ďalej len „</w:t>
            </w:r>
            <w:r w:rsidRPr="00844641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predseda predstavenstva</w:t>
            </w:r>
            <w:r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“)</w:t>
            </w:r>
          </w:p>
          <w:p w14:paraId="1F6C78B8" w14:textId="1F430709" w:rsidR="00FC1B49" w:rsidRDefault="00FC1B49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 xml:space="preserve">Ing. Dušan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Gavura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štatutárneho orgánu</w:t>
            </w: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br/>
              <w:t>Ing. Jozef Mokrý, člen dozorného orgánu</w:t>
            </w: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br/>
              <w:t xml:space="preserve">Ing. Štefan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Petergáč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dozorného orgánu</w:t>
            </w: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br/>
              <w:t xml:space="preserve">Ing. Rastislav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Koutenský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dozorného orgánu</w:t>
            </w: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br/>
              <w:t xml:space="preserve">Ing. Zuzana Škodová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Prochotská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štatutárneho orgánu</w:t>
            </w: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br/>
              <w:t xml:space="preserve">Ing. Viktor </w:t>
            </w:r>
            <w:proofErr w:type="spellStart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Mikulášek</w:t>
            </w:r>
            <w:proofErr w:type="spellEnd"/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, člen štatutárneho orgánu</w:t>
            </w:r>
          </w:p>
          <w:p w14:paraId="2663F6A7" w14:textId="77777777" w:rsidR="00FC1B49" w:rsidRPr="00282EC9" w:rsidRDefault="00FC1B49" w:rsidP="00271B81">
            <w:pPr>
              <w:spacing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</w:p>
          <w:p w14:paraId="4189199D" w14:textId="02BB6EA7" w:rsidR="00F528FF" w:rsidRPr="00FC1B49" w:rsidRDefault="00FC1B49" w:rsidP="00271B81">
            <w:pPr>
              <w:spacing w:after="120" w:line="256" w:lineRule="auto"/>
              <w:outlineLvl w:val="0"/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</w:pPr>
            <w:r w:rsidRPr="00FC1B49">
              <w:rPr>
                <w:rFonts w:ascii="Nudista" w:hAnsi="Nudista" w:cs="Arial"/>
                <w:bCs/>
                <w:color w:val="FFFFFF" w:themeColor="background1"/>
                <w:sz w:val="20"/>
                <w:szCs w:val="20"/>
                <w:lang w:val="sk-SK" w:eastAsia="en-US"/>
              </w:rPr>
              <w:t>Konať menom spoločnosti a zaväzovať spoločnosť vo všetkých veciach sú oprávnení všetci členovia predstavenstva. Podpisovať za spoločnosť vo všetkých veciach sú oprávnení všetci členovia predstavenstva, pričom za spoločnosť podpisuje a spoločnosť zaväzuje ktorýkoľvek člen predstavenstva samostatne</w:t>
            </w:r>
          </w:p>
        </w:tc>
      </w:tr>
      <w:tr w:rsidR="00A2046D" w:rsidRPr="00B9661B" w14:paraId="55F5CA19" w14:textId="77777777" w:rsidTr="00FC1B49">
        <w:trPr>
          <w:trHeight w:val="707"/>
        </w:trPr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2E0A2337" w14:textId="4DE204D4" w:rsidR="00A2046D" w:rsidRPr="00A2046D" w:rsidRDefault="00A2046D" w:rsidP="00B42BC2">
            <w:pPr>
              <w:spacing w:before="200" w:after="200" w:line="256" w:lineRule="auto"/>
              <w:jc w:val="center"/>
              <w:outlineLvl w:val="0"/>
              <w:rPr>
                <w:rFonts w:asciiTheme="minorHAnsi" w:hAnsiTheme="minorHAnsi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9661B">
              <w:rPr>
                <w:rFonts w:ascii="Nudista" w:hAnsi="Nudista" w:cs="Arial"/>
                <w:b/>
                <w:color w:val="000000" w:themeColor="text1"/>
                <w:sz w:val="20"/>
                <w:szCs w:val="20"/>
                <w:lang w:eastAsia="en-US"/>
              </w:rPr>
              <w:t>§ 32 Osobné postavenie</w:t>
            </w:r>
          </w:p>
        </w:tc>
      </w:tr>
      <w:tr w:rsidR="005E7F29" w:rsidRPr="00B9661B" w14:paraId="05E3A5E6" w14:textId="77777777" w:rsidTr="00641B3C">
        <w:trPr>
          <w:trHeight w:val="5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157081C" w14:textId="77777777" w:rsidR="005E7F29" w:rsidRPr="00B9661B" w:rsidRDefault="005E7F29" w:rsidP="00271B81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Podmienka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12DEEAA6" w14:textId="315ABA28" w:rsidR="005E7F29" w:rsidRPr="00B9661B" w:rsidRDefault="005E7F29" w:rsidP="00271B81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Požadované doklady preukazujúce splnenie podmienky účasti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CDC98EE" w14:textId="77777777" w:rsidR="005E7F29" w:rsidRPr="00B9661B" w:rsidRDefault="005E7F29" w:rsidP="00271B81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Spôsob preukázania uchádzačom</w:t>
            </w:r>
          </w:p>
        </w:tc>
      </w:tr>
      <w:tr w:rsidR="005E7F29" w:rsidRPr="00B9661B" w14:paraId="1E69C34D" w14:textId="77777777" w:rsidTr="00FC1B49">
        <w:trPr>
          <w:trHeight w:val="699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9602E51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a)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106" w14:textId="3DA2FAEB" w:rsidR="005E7F29" w:rsidRPr="00B9661B" w:rsidRDefault="005E7F29" w:rsidP="00271B81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výpis z</w:t>
            </w:r>
            <w:r w:rsidRPr="00B9661B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registra trestov nie starší ako 3 mesiace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190" w14:textId="78083CF5" w:rsidR="001D3EE4" w:rsidRDefault="00802DBE" w:rsidP="00271B81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Uchádzač je zapísaný v</w:t>
            </w:r>
            <w:r w:rsidRPr="00802DBE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Zozname hospodárskych subjektov (ZHS) pod reg. č. </w:t>
            </w:r>
            <w:r w:rsidR="00FC1B49" w:rsidRPr="00FC1B49">
              <w:rPr>
                <w:rFonts w:ascii="Nudista" w:hAnsi="Nudista" w:cs="Arial"/>
                <w:sz w:val="20"/>
                <w:szCs w:val="20"/>
                <w:lang w:val="sk-SK" w:eastAsia="en-US"/>
              </w:rPr>
              <w:t>2022/10-PO-F1458</w:t>
            </w:r>
            <w:r w:rsidR="00FC1B49"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s</w:t>
            </w:r>
            <w:r w:rsidRPr="00FC1B49">
              <w:rPr>
                <w:rFonts w:ascii="Nudista" w:hAnsi="Nudista" w:cs="Arial"/>
                <w:sz w:val="20"/>
                <w:szCs w:val="20"/>
                <w:lang w:val="sk-SK" w:eastAsia="en-US"/>
              </w:rPr>
              <w:t> 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platnosťou zápisu do</w:t>
            </w:r>
            <w:bookmarkStart w:id="1" w:name="_Hlk67038429"/>
            <w:r w:rsidR="002F4978">
              <w:rPr>
                <w:rFonts w:ascii="Nudista" w:hAnsi="Nudista" w:cs="Arial"/>
                <w:sz w:val="20"/>
                <w:szCs w:val="20"/>
                <w:lang w:val="sk-SK" w:eastAsia="en-US"/>
              </w:rPr>
              <w:t> </w:t>
            </w:r>
            <w:r w:rsidR="00FC1B49">
              <w:rPr>
                <w:rFonts w:ascii="Nudista" w:hAnsi="Nudista" w:cs="Arial"/>
                <w:sz w:val="20"/>
                <w:szCs w:val="20"/>
                <w:lang w:val="sk-SK" w:eastAsia="en-US"/>
              </w:rPr>
              <w:t>22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  <w:r w:rsidR="00FC1B49">
              <w:rPr>
                <w:rFonts w:ascii="Nudista" w:hAnsi="Nudista" w:cs="Arial"/>
                <w:sz w:val="20"/>
                <w:szCs w:val="20"/>
                <w:lang w:val="sk-SK" w:eastAsia="en-US"/>
              </w:rPr>
              <w:t>10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.202</w:t>
            </w:r>
            <w:bookmarkEnd w:id="1"/>
            <w:r w:rsidR="00FC1B49">
              <w:rPr>
                <w:rFonts w:ascii="Nudista" w:hAnsi="Nudista" w:cs="Arial"/>
                <w:sz w:val="20"/>
                <w:szCs w:val="20"/>
                <w:lang w:val="sk-SK" w:eastAsia="en-US"/>
              </w:rPr>
              <w:t>5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</w:p>
          <w:p w14:paraId="76B26AD8" w14:textId="58E08E16" w:rsidR="00FC1B49" w:rsidRPr="00FC1B49" w:rsidRDefault="00000000" w:rsidP="00271B81">
            <w:pPr>
              <w:spacing w:line="256" w:lineRule="auto"/>
              <w:jc w:val="both"/>
              <w:rPr>
                <w:rFonts w:ascii="Nudista" w:hAnsi="Nudista"/>
                <w:sz w:val="20"/>
                <w:szCs w:val="20"/>
                <w:lang w:val="sk-SK"/>
              </w:rPr>
            </w:pPr>
            <w:hyperlink r:id="rId8" w:history="1">
              <w:r w:rsidR="00FC1B49" w:rsidRPr="00FC1B49">
                <w:rPr>
                  <w:rStyle w:val="Hypertextovprepojenie"/>
                  <w:rFonts w:ascii="Nudista" w:hAnsi="Nudista"/>
                  <w:sz w:val="20"/>
                  <w:szCs w:val="20"/>
                  <w:lang w:val="sk-SK"/>
                </w:rPr>
                <w:t>ht</w:t>
              </w:r>
              <w:r w:rsidR="00FC1B49" w:rsidRPr="00FC1B49">
                <w:rPr>
                  <w:rStyle w:val="Hypertextovprepojenie"/>
                  <w:rFonts w:ascii="Nudista" w:hAnsi="Nudista"/>
                  <w:sz w:val="20"/>
                  <w:szCs w:val="20"/>
                </w:rPr>
                <w:t>tps://www.uvo.gov.sk/zoznam-hospodarskych-subjektov/detail/63?page=1&amp;limit=20&amp;sort=nazov&amp;sort-dir=ASC&amp;ext=0&amp;ico=&amp;nazov=datalan&amp;obec=&amp;registracneCislo=</w:t>
              </w:r>
            </w:hyperlink>
          </w:p>
          <w:p w14:paraId="1696FC38" w14:textId="77777777" w:rsidR="00FC1B49" w:rsidRPr="00FC1B49" w:rsidRDefault="00FC1B49" w:rsidP="00271B81">
            <w:pPr>
              <w:spacing w:line="256" w:lineRule="auto"/>
              <w:jc w:val="both"/>
              <w:rPr>
                <w:lang w:val="sk-SK"/>
              </w:rPr>
            </w:pPr>
          </w:p>
          <w:p w14:paraId="0764214E" w14:textId="77777777" w:rsidR="00802DBE" w:rsidRPr="00802DBE" w:rsidRDefault="00802DBE" w:rsidP="00271B81">
            <w:pPr>
              <w:jc w:val="both"/>
              <w:rPr>
                <w:rFonts w:ascii="Nudista" w:hAnsi="Nudista" w:cs="Arial"/>
                <w:sz w:val="20"/>
                <w:szCs w:val="20"/>
                <w:u w:val="single"/>
                <w:lang w:val="sk-SK" w:eastAsia="en-US"/>
              </w:rPr>
            </w:pPr>
            <w:r w:rsidRPr="00802DBE">
              <w:rPr>
                <w:rFonts w:ascii="Nudista" w:hAnsi="Nudista" w:cs="Arial"/>
                <w:sz w:val="20"/>
                <w:szCs w:val="20"/>
                <w:u w:val="single"/>
                <w:lang w:val="sk-SK" w:eastAsia="en-US"/>
              </w:rPr>
              <w:t>Predmet podnikania:</w:t>
            </w:r>
          </w:p>
          <w:p w14:paraId="6CDC1322" w14:textId="77777777" w:rsid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>- montáž, rekonštrukcia a údržba vyhradených technických zariadení - elektrických,</w:t>
            </w:r>
          </w:p>
          <w:p w14:paraId="2A83A7FC" w14:textId="5F94DC80" w:rsid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>- služby súvisiace s počítačovým spracovaním údajov,</w:t>
            </w:r>
          </w:p>
          <w:p w14:paraId="45EEF610" w14:textId="7DB52CC6" w:rsid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>- počítačové služby,</w:t>
            </w:r>
          </w:p>
          <w:p w14:paraId="5E25423F" w14:textId="6423A146" w:rsidR="00FC1B49" w:rsidRDefault="00FC1B49" w:rsidP="00271B81">
            <w:pPr>
              <w:jc w:val="both"/>
              <w:rPr>
                <w:rFonts w:ascii="Nudista" w:hAnsi="Nudista" w:cs="Open Sans"/>
                <w:sz w:val="20"/>
                <w:szCs w:val="20"/>
                <w:shd w:val="clear" w:color="auto" w:fill="FFFFFF"/>
                <w:lang w:val="sk-SK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lastRenderedPageBreak/>
              <w:t>- obchodná činnosť - nákup a predaj tovaru v rozsahu voľnej živnosti (maloobchod)</w:t>
            </w:r>
            <w:r>
              <w:rPr>
                <w:rFonts w:ascii="Nudista" w:hAnsi="Nudista" w:cs="Open Sans"/>
                <w:sz w:val="20"/>
                <w:szCs w:val="20"/>
                <w:shd w:val="clear" w:color="auto" w:fill="FFFFFF"/>
                <w:lang w:val="sk-SK"/>
              </w:rPr>
              <w:t>,</w:t>
            </w:r>
          </w:p>
          <w:p w14:paraId="7BDFA83A" w14:textId="77777777" w:rsid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>
              <w:rPr>
                <w:rFonts w:ascii="Nudista" w:hAnsi="Nudista" w:cs="Open Sans"/>
                <w:sz w:val="20"/>
                <w:szCs w:val="20"/>
                <w:shd w:val="clear" w:color="auto" w:fill="FFFFFF"/>
                <w:lang w:val="sk-SK"/>
              </w:rPr>
              <w:t>-</w:t>
            </w: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 xml:space="preserve"> obchodná činnosť - nákup a predaj tovaru v rozsahu voľnej živnosti (veľkoobchod),</w:t>
            </w:r>
          </w:p>
          <w:p w14:paraId="7015F945" w14:textId="77777777" w:rsid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>- školiaca činnosť,</w:t>
            </w:r>
          </w:p>
          <w:p w14:paraId="6D683362" w14:textId="1608C84D" w:rsidR="00FC1B49" w:rsidRPr="00FC1B49" w:rsidRDefault="00FC1B49" w:rsidP="00271B81">
            <w:pPr>
              <w:jc w:val="both"/>
              <w:rPr>
                <w:rFonts w:asciiTheme="minorHAnsi" w:hAnsiTheme="minorHAnsi" w:cs="Open Sans"/>
                <w:sz w:val="20"/>
                <w:szCs w:val="20"/>
                <w:shd w:val="clear" w:color="auto" w:fill="FFFFFF"/>
              </w:rPr>
            </w:pPr>
            <w:r w:rsidRPr="00FC1B49">
              <w:rPr>
                <w:rFonts w:ascii="Nudista" w:hAnsi="Nudista" w:cs="Open Sans"/>
                <w:sz w:val="20"/>
                <w:szCs w:val="20"/>
                <w:shd w:val="clear" w:color="auto" w:fill="FFFFFF"/>
              </w:rPr>
              <w:t>- inštalácie počítačov, strojov a zariadení na spracovanie dát,</w:t>
            </w:r>
          </w:p>
          <w:p w14:paraId="2B4C62E8" w14:textId="77777777" w:rsidR="006A1BD9" w:rsidRDefault="006A1BD9" w:rsidP="00271B81">
            <w:pPr>
              <w:jc w:val="both"/>
              <w:rPr>
                <w:rFonts w:ascii="Open Sans" w:hAnsi="Open Sans" w:cs="Open Sans"/>
                <w:color w:val="4C5259"/>
                <w:sz w:val="20"/>
                <w:szCs w:val="20"/>
                <w:shd w:val="clear" w:color="auto" w:fill="FFFFFF"/>
              </w:rPr>
            </w:pPr>
          </w:p>
          <w:p w14:paraId="6CEB6AB6" w14:textId="6A8E59FB" w:rsidR="006A1BD9" w:rsidRPr="00802DBE" w:rsidRDefault="00CA7885" w:rsidP="00271B81">
            <w:pPr>
              <w:spacing w:after="120" w:line="256" w:lineRule="auto"/>
              <w:jc w:val="both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802DB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Komisia konštatovala, že uchádzač splnenie podmienok účasti preukázal.</w:t>
            </w:r>
          </w:p>
        </w:tc>
      </w:tr>
      <w:tr w:rsidR="005E7F29" w:rsidRPr="00B9661B" w14:paraId="2B7179ED" w14:textId="77777777" w:rsidTr="00FC1B49">
        <w:trPr>
          <w:trHeight w:val="699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A762C20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b)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896" w14:textId="5B0C921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potvrdenie Sociálnej poisťovne a</w:t>
            </w:r>
            <w:r w:rsidRPr="00B9661B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zdravotnej poisťovne nie staršie ako 3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379E" w14:textId="7777777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764CF9C9" w14:textId="77777777" w:rsidTr="00FC1B49">
        <w:trPr>
          <w:trHeight w:val="696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3B5F3531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c)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633" w14:textId="0E2FCAFE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potvrdenie miestne príslušného daňového a colného úradu nie staršie ako tri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A4B7" w14:textId="7777777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0097CB69" w14:textId="77777777" w:rsidTr="00FC1B49">
        <w:trPr>
          <w:trHeight w:val="601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2179726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d)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B7C" w14:textId="2ACBDF0A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>potvrden</w:t>
            </w:r>
            <w:proofErr w:type="spellStart"/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ie</w:t>
            </w:r>
            <w:proofErr w:type="spellEnd"/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 xml:space="preserve"> príslušného súdu nie starš</w:t>
            </w:r>
            <w:proofErr w:type="spellStart"/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ie</w:t>
            </w:r>
            <w:proofErr w:type="spellEnd"/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 xml:space="preserve"> ako tri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E41B" w14:textId="7777777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15507042" w14:textId="77777777" w:rsidTr="00641B3C">
        <w:trPr>
          <w:trHeight w:val="55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A632853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E64D" w14:textId="0D07393D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>doklad o oprávnení dodávať tovar, uskutočňovať stavebné práce alebo poskytovať službu, ktorý zodpovedá predmetu zákazky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19BDF5C9" w14:textId="38E8D8AA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DD17" w14:textId="7777777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1EA679AE" w14:textId="77777777" w:rsidTr="00641B3C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49EF5098" w14:textId="77777777" w:rsidR="005E7F29" w:rsidRPr="00B9661B" w:rsidRDefault="005E7F2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f)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F08" w14:textId="483A89D1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čestné vyhlásenie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19D" w14:textId="77777777" w:rsidR="005E7F29" w:rsidRPr="00B9661B" w:rsidRDefault="005E7F2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641B3C" w:rsidRPr="00B9661B" w14:paraId="673BA26F" w14:textId="77777777" w:rsidTr="00641B3C">
        <w:tc>
          <w:tcPr>
            <w:tcW w:w="144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F0EE8" w14:textId="77777777" w:rsidR="00641B3C" w:rsidRPr="00A2046D" w:rsidRDefault="00641B3C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bookmarkEnd w:id="0"/>
      <w:tr w:rsidR="00FC1B49" w:rsidRPr="00B9661B" w14:paraId="374C1D6C" w14:textId="77777777" w:rsidTr="00641B3C"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75541F92" w14:textId="77777777" w:rsidR="00FC1B49" w:rsidRPr="00B9661B" w:rsidRDefault="00FC1B49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A2046D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33 Finančné a ekonomické postavenie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</w:tc>
      </w:tr>
      <w:tr w:rsidR="00FC1B49" w:rsidRPr="00B9661B" w14:paraId="586A6489" w14:textId="77777777" w:rsidTr="00641B3C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7E119BF6" w14:textId="77777777" w:rsidR="00FC1B49" w:rsidRPr="00B9661B" w:rsidRDefault="00FC1B49" w:rsidP="00271B81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3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a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382" w14:textId="77777777" w:rsidR="00FC1B49" w:rsidRPr="00A2046D" w:rsidRDefault="00FC1B49" w:rsidP="00271B81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  <w:r w:rsidRPr="00A2046D">
              <w:rPr>
                <w:rFonts w:ascii="Nudista" w:eastAsiaTheme="majorEastAsia" w:hAnsi="Nudista" w:cstheme="majorBidi"/>
                <w:sz w:val="20"/>
                <w:szCs w:val="20"/>
              </w:rPr>
              <w:t>Vyjadrenie banky alebo pobočky zahraničnej banky o schopnosti plniť finančné záväzky.</w:t>
            </w:r>
          </w:p>
          <w:p w14:paraId="01F3DE83" w14:textId="77777777" w:rsidR="00FC1B49" w:rsidRPr="00A2046D" w:rsidRDefault="00FC1B49" w:rsidP="00271B81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</w:p>
          <w:p w14:paraId="03AC087B" w14:textId="77777777" w:rsidR="00FC1B49" w:rsidRPr="00A2046D" w:rsidRDefault="00FC1B49" w:rsidP="00271B81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</w:p>
          <w:p w14:paraId="79CE15B3" w14:textId="77777777" w:rsidR="00FC1B49" w:rsidRDefault="00FC1B4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72235BA4" w14:textId="77777777" w:rsidR="00FC1B49" w:rsidRDefault="00FC1B49" w:rsidP="00271B81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B96" w14:textId="77777777" w:rsidR="00FC1B49" w:rsidRPr="00A2046D" w:rsidRDefault="00FC1B49" w:rsidP="00271B81">
            <w:pPr>
              <w:widowControl w:val="0"/>
              <w:spacing w:after="240"/>
              <w:jc w:val="both"/>
              <w:outlineLvl w:val="2"/>
              <w:rPr>
                <w:rFonts w:ascii="Nudista" w:hAnsi="Nudista"/>
                <w:sz w:val="20"/>
                <w:szCs w:val="20"/>
              </w:rPr>
            </w:pPr>
            <w:r w:rsidRPr="00A2046D">
              <w:rPr>
                <w:rFonts w:ascii="Nudista" w:hAnsi="Nudista"/>
                <w:sz w:val="20"/>
                <w:szCs w:val="20"/>
              </w:rPr>
              <w:t>Kladné vyjadrenie banky alebo pobočky zahraničnej banky, v ktorom musí byť uvedené, že uchádzač nie je v nepovolenom debete, v prípade splácania úveru dodržuje splátkový kalendár a bežný účet uchádzača nie je predmetom exekúcie. Ak má uchádzač účty vo viacerých bankách alebo pobočkách zahraničnej banky, uchádzač predloží vyjadrenie banky od každej z nich. Potvrdenie banky alebo pobočky zahraničnej banky nesmie byť staršie ako tri mesiace ku dňu vyhlásenia verejného obstarávania.</w:t>
            </w:r>
          </w:p>
          <w:p w14:paraId="2780B0D2" w14:textId="5508AEA4" w:rsidR="00D4666D" w:rsidRPr="00D4666D" w:rsidRDefault="00FC1B49" w:rsidP="00271B81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/>
                <w:sz w:val="20"/>
                <w:szCs w:val="20"/>
              </w:rPr>
            </w:pPr>
            <w:r w:rsidRPr="00A2046D">
              <w:rPr>
                <w:rFonts w:ascii="Nudista" w:hAnsi="Nudista"/>
                <w:sz w:val="20"/>
                <w:szCs w:val="20"/>
              </w:rPr>
              <w:t>Uchádzač tiež predloží čestné vyhlásenie podpísané osobou oprávnenou konať v mene uchádzača, v ktorom uchádzač vyhlási, že nemá otvorený účet a záväzky v inej banke/bankách okrem tej/tých, od ktorej/ktorých predložil vyjadrenie banky.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E47" w14:textId="77777777" w:rsidR="00FC1B49" w:rsidRDefault="00FC1B49" w:rsidP="00271B81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Uchádzač </w:t>
            </w:r>
            <w:r w:rsidRPr="00E63BAC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>predložil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vo svojej ponuke na preukázanie tejto podmienky účasti:</w:t>
            </w:r>
          </w:p>
          <w:p w14:paraId="080238C3" w14:textId="5DA26BFB" w:rsidR="00FC1B49" w:rsidRDefault="00FC1B49" w:rsidP="00271B81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- dokument „Banková informácia k</w:t>
            </w:r>
            <w:r w:rsid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 08.08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.2022“ zo dňa 1</w:t>
            </w:r>
            <w:r w:rsid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0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  <w:r w:rsid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08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.2022, vydaný spoločnosťou Tatra banka, </w:t>
            </w:r>
            <w:proofErr w:type="spellStart"/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a.s</w:t>
            </w:r>
            <w:proofErr w:type="spellEnd"/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  <w:r w:rsidRPr="00E63BAC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Hodžovo námestie 3, 811 06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  <w:r w:rsidRPr="00E63BAC">
              <w:rPr>
                <w:rFonts w:ascii="Nudista" w:hAnsi="Nudista" w:cs="Arial"/>
                <w:sz w:val="20"/>
                <w:szCs w:val="20"/>
                <w:lang w:val="sk-SK" w:eastAsia="en-US"/>
              </w:rPr>
              <w:t>Bratislava 1,</w:t>
            </w:r>
          </w:p>
          <w:p w14:paraId="3B156DDA" w14:textId="1CF0A979" w:rsidR="00844641" w:rsidRDefault="00844641" w:rsidP="00271B81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- dokument „Potvrdenie/</w:t>
            </w:r>
            <w:proofErr w:type="spellStart"/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Confirmation</w:t>
            </w:r>
            <w:proofErr w:type="spellEnd"/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“ zo dňa 09.08.2022, vydaný spoločnosťou </w:t>
            </w:r>
            <w:r w:rsidRP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Všeobecná úverová banka, </w:t>
            </w:r>
            <w:proofErr w:type="spellStart"/>
            <w:r w:rsidRP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a.s</w:t>
            </w:r>
            <w:proofErr w:type="spellEnd"/>
            <w:r w:rsidRP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. Mlynské nivy 1, 829 90 Bratislava 25,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58484883" w14:textId="6F68B563" w:rsidR="00FC1B49" w:rsidRDefault="00FC1B49" w:rsidP="00271B81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- dokument „Čestné vyhlásenie“ zo dňa </w:t>
            </w:r>
            <w:r w:rsid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25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.10.2022. podpísaný </w:t>
            </w:r>
            <w:r w:rsidR="00844641">
              <w:rPr>
                <w:rFonts w:ascii="Nudista" w:hAnsi="Nudista" w:cs="Arial"/>
                <w:sz w:val="20"/>
                <w:szCs w:val="20"/>
                <w:lang w:val="sk-SK" w:eastAsia="en-US"/>
              </w:rPr>
              <w:t>predsedom predstavenstva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</w:p>
          <w:p w14:paraId="6812A1DA" w14:textId="77777777" w:rsidR="00FC1B49" w:rsidRDefault="00FC1B49" w:rsidP="00271B81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2DD8275A" w14:textId="77777777" w:rsidR="00FC1B49" w:rsidRPr="00E63BAC" w:rsidRDefault="00FC1B49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po preskúmaní uvedených dokumentom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konštatovala, že uchádzač splnenie podmienky účasti preukázal.</w:t>
            </w:r>
          </w:p>
        </w:tc>
      </w:tr>
      <w:tr w:rsidR="00641B3C" w:rsidRPr="00B9661B" w14:paraId="46310A08" w14:textId="77777777" w:rsidTr="00641B3C">
        <w:trPr>
          <w:trHeight w:val="983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594BE6ED" w14:textId="77777777" w:rsidR="00641B3C" w:rsidRDefault="00641B3C" w:rsidP="00641B3C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049FC87F" w14:textId="29EF3834" w:rsidR="00641B3C" w:rsidRPr="00B9661B" w:rsidRDefault="00641B3C" w:rsidP="00641B3C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3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d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C83" w14:textId="77777777" w:rsidR="00641B3C" w:rsidRDefault="00641B3C" w:rsidP="00641B3C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</w:rPr>
            </w:pPr>
          </w:p>
          <w:p w14:paraId="1BB218F2" w14:textId="05C68DF7" w:rsidR="00641B3C" w:rsidRDefault="00641B3C" w:rsidP="00641B3C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A2046D">
              <w:rPr>
                <w:rFonts w:ascii="Nudista" w:hAnsi="Nudista" w:cs="Tahoma"/>
                <w:sz w:val="20"/>
                <w:szCs w:val="20"/>
              </w:rPr>
              <w:t>Prehľad o celkovom obrate za posledné 3</w:t>
            </w:r>
            <w:r>
              <w:rPr>
                <w:rFonts w:ascii="Nudista" w:hAnsi="Nudista" w:cs="Tahoma"/>
                <w:sz w:val="20"/>
                <w:szCs w:val="20"/>
                <w:lang w:val="sk-SK"/>
              </w:rPr>
              <w:t> </w:t>
            </w:r>
            <w:r w:rsidRPr="00A2046D">
              <w:rPr>
                <w:rFonts w:ascii="Nudista" w:hAnsi="Nudista" w:cs="Tahoma"/>
                <w:sz w:val="20"/>
                <w:szCs w:val="20"/>
              </w:rPr>
              <w:t>hospodárske roky, za ktoré sú dostupné v závislosti od vzniku alebo začatia prevádzkovania činnosti.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A3E0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39F99BF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B42BC2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I.:</w:t>
            </w:r>
          </w:p>
          <w:p w14:paraId="2CDA1845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</w:pPr>
            <w:r w:rsidRPr="00B42BC2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10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</w:rPr>
              <w:t>0 000,- EUR bez DPH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  <w:p w14:paraId="45E1C76A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1ABF7C4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B42BC2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V.:</w:t>
            </w:r>
          </w:p>
          <w:p w14:paraId="3D4CCDE7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B42BC2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14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</w:rPr>
              <w:t>0 000,- EUR bez DPH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  <w:p w14:paraId="4683FD7F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0A0D52A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B42BC2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VII.:</w:t>
            </w:r>
          </w:p>
          <w:p w14:paraId="451E98E7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</w:pPr>
            <w:r w:rsidRPr="00B42BC2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</w:rPr>
              <w:t>2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0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</w:rPr>
              <w:t>0 000,- EUR bez DPH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  <w:p w14:paraId="41DCBE4B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C7D1E0F" w14:textId="77777777" w:rsidR="00641B3C" w:rsidRPr="00B42BC2" w:rsidRDefault="00641B3C" w:rsidP="00641B3C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B42BC2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IX.:</w:t>
            </w:r>
          </w:p>
          <w:p w14:paraId="04C6B92A" w14:textId="76F704FB" w:rsidR="00641B3C" w:rsidRPr="00660999" w:rsidRDefault="00641B3C" w:rsidP="00641B3C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 w:cs="Arial"/>
                <w:sz w:val="20"/>
                <w:szCs w:val="20"/>
                <w:lang w:val="sk-SK" w:eastAsia="en-US"/>
              </w:rPr>
            </w:pPr>
            <w:r w:rsidRPr="00B42BC2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10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</w:rPr>
              <w:t>0 000,- EUR bez DPH</w:t>
            </w:r>
            <w:r w:rsidRPr="00B42BC2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1B9" w14:textId="77777777" w:rsidR="00641B3C" w:rsidRDefault="00641B3C" w:rsidP="00641B3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Uchádzač </w:t>
            </w:r>
            <w:r w:rsidRPr="00E63BAC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>predložil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vo svojej ponuke na preukázanie tejto podmienky účasti nasledovný zoznam:</w:t>
            </w:r>
          </w:p>
          <w:p w14:paraId="3F5A0FD1" w14:textId="77777777" w:rsidR="00641B3C" w:rsidRDefault="00641B3C" w:rsidP="00641B3C">
            <w:pPr>
              <w:spacing w:after="12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noProof/>
              </w:rPr>
              <w:drawing>
                <wp:inline distT="0" distB="0" distL="0" distR="0" wp14:anchorId="734123CE" wp14:editId="25078BDA">
                  <wp:extent cx="3733165" cy="1895475"/>
                  <wp:effectExtent l="0" t="0" r="635" b="9525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AE5CF6" w14:textId="7D1D9745" w:rsidR="00641B3C" w:rsidRPr="00B9661B" w:rsidRDefault="00641B3C" w:rsidP="00641B3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po preskúmaní uvedených dokumentom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konštatovala, že uchádzač splnenie podmienky účasti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vo vzťahu k Časti I.,V., VI., VII. a IX.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preukázal.</w:t>
            </w:r>
          </w:p>
        </w:tc>
      </w:tr>
      <w:tr w:rsidR="00641B3C" w:rsidRPr="00B9661B" w14:paraId="440AFD1F" w14:textId="77777777" w:rsidTr="00641B3C">
        <w:trPr>
          <w:trHeight w:val="53"/>
        </w:trPr>
        <w:tc>
          <w:tcPr>
            <w:tcW w:w="14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A805B" w14:textId="77777777" w:rsidR="00641B3C" w:rsidRPr="00B9661B" w:rsidRDefault="00641B3C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tr w:rsidR="00641B3C" w:rsidRPr="00B9661B" w14:paraId="036ECCB4" w14:textId="77777777" w:rsidTr="00641B3C">
        <w:trPr>
          <w:trHeight w:val="53"/>
        </w:trPr>
        <w:tc>
          <w:tcPr>
            <w:tcW w:w="14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82921" w14:textId="77777777" w:rsidR="00641B3C" w:rsidRPr="00B9661B" w:rsidRDefault="00641B3C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tr w:rsidR="00641B3C" w:rsidRPr="00B9661B" w14:paraId="5B1CDB2B" w14:textId="77777777" w:rsidTr="00641B3C">
        <w:trPr>
          <w:trHeight w:val="53"/>
        </w:trPr>
        <w:tc>
          <w:tcPr>
            <w:tcW w:w="14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C6A8" w14:textId="77777777" w:rsidR="00641B3C" w:rsidRPr="00B9661B" w:rsidRDefault="00641B3C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tr w:rsidR="00641B3C" w:rsidRPr="00B9661B" w14:paraId="4C84C81C" w14:textId="77777777" w:rsidTr="00641B3C">
        <w:trPr>
          <w:trHeight w:val="53"/>
        </w:trPr>
        <w:tc>
          <w:tcPr>
            <w:tcW w:w="14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5B78" w14:textId="77777777" w:rsidR="00641B3C" w:rsidRPr="00B9661B" w:rsidRDefault="00641B3C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tr w:rsidR="00FC1B49" w:rsidRPr="00B9661B" w14:paraId="452A0F81" w14:textId="77777777" w:rsidTr="00641B3C">
        <w:trPr>
          <w:trHeight w:val="53"/>
        </w:trPr>
        <w:tc>
          <w:tcPr>
            <w:tcW w:w="144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4A875739" w14:textId="355D0A32" w:rsidR="00271B81" w:rsidRPr="00B9661B" w:rsidRDefault="00FC1B49" w:rsidP="00B42BC2">
            <w:pPr>
              <w:spacing w:before="200" w:after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34 Technická alebo</w:t>
            </w:r>
            <w:r w:rsidRPr="00B9661B">
              <w:rPr>
                <w:rFonts w:ascii="Nudista" w:hAnsi="Nudista" w:cs="Calibri"/>
                <w:b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odborná spôsobilos</w:t>
            </w:r>
            <w:r w:rsidR="00271B81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ť</w:t>
            </w:r>
          </w:p>
        </w:tc>
      </w:tr>
      <w:tr w:rsidR="00B42BC2" w:rsidRPr="00B9661B" w14:paraId="1FB2635F" w14:textId="77777777" w:rsidTr="005765E6">
        <w:trPr>
          <w:trHeight w:val="155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79A1B3FB" w14:textId="77777777" w:rsidR="00B42BC2" w:rsidRPr="00B9661B" w:rsidRDefault="00B42BC2" w:rsidP="00271B81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§ 34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a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2A882" w14:textId="77777777" w:rsidR="00B42BC2" w:rsidRPr="00A9309F" w:rsidRDefault="00B42BC2" w:rsidP="00271B81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A9309F">
              <w:rPr>
                <w:rFonts w:ascii="Nudista" w:hAnsi="Nudista" w:cs="Tahoma"/>
                <w:sz w:val="20"/>
                <w:szCs w:val="20"/>
              </w:rPr>
              <w:t>Zoznam dodávok tovaruza predchádzajúce tri roky od vyhlásenia verejného obstarávania s uvedením cien, lehôt dodania a odberateľov; dokladom je referencia, ak odberateľom bol verejný obstarávateľ alebo obstarávateľ podľa ZVO.</w:t>
            </w:r>
          </w:p>
          <w:p w14:paraId="6E8754AC" w14:textId="77777777" w:rsidR="00B42BC2" w:rsidRPr="00A9309F" w:rsidRDefault="00B42BC2" w:rsidP="00271B81">
            <w:pPr>
              <w:jc w:val="both"/>
              <w:rPr>
                <w:rFonts w:asciiTheme="minorHAnsi" w:eastAsiaTheme="majorEastAsia" w:hAnsiTheme="minorHAnsi" w:cstheme="majorBidi"/>
                <w:sz w:val="20"/>
                <w:szCs w:val="20"/>
              </w:rPr>
            </w:pPr>
          </w:p>
          <w:p w14:paraId="13B2D89F" w14:textId="166D2BA9" w:rsidR="00B42BC2" w:rsidRPr="00774471" w:rsidRDefault="00B42BC2" w:rsidP="004A1E54">
            <w:pPr>
              <w:tabs>
                <w:tab w:val="num" w:pos="317"/>
              </w:tabs>
              <w:spacing w:line="256" w:lineRule="auto"/>
              <w:ind w:left="33"/>
              <w:jc w:val="both"/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</w:pP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R</w:t>
            </w:r>
            <w:r w:rsidRPr="00B9661B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 xml:space="preserve">eferenčné obdobie 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od 19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09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.20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 xml:space="preserve">19 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br/>
              <w:t>do 19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09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.20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D3A4" w14:textId="77777777" w:rsidR="00B42BC2" w:rsidRPr="00474ED3" w:rsidRDefault="00B42BC2" w:rsidP="00474ED3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474ED3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I.:</w:t>
            </w:r>
            <w:bookmarkStart w:id="2" w:name="_Hlk90541137"/>
          </w:p>
          <w:p w14:paraId="2EC1CC84" w14:textId="3740BC1F" w:rsidR="00B42BC2" w:rsidRPr="00474ED3" w:rsidRDefault="00B42BC2" w:rsidP="00B42BC2">
            <w:pPr>
              <w:autoSpaceDE w:val="0"/>
              <w:autoSpaceDN w:val="0"/>
              <w:adjustRightInd w:val="0"/>
              <w:spacing w:after="100"/>
              <w:rPr>
                <w:rFonts w:ascii="Nudista" w:hAnsi="Nudista"/>
                <w:sz w:val="20"/>
                <w:szCs w:val="20"/>
              </w:rPr>
            </w:pPr>
            <w:r w:rsidRPr="00474ED3">
              <w:rPr>
                <w:rFonts w:ascii="Nudista" w:hAnsi="Nudista"/>
                <w:sz w:val="20"/>
                <w:szCs w:val="20"/>
              </w:rPr>
              <w:t xml:space="preserve">Zo zoznamu dodávok tovaru musí vyplynúť, že uchádzač v referenčnom období zrealizoval aspoň jednu (1) zákazku, ktorej predmetom bolo dodanie </w:t>
            </w:r>
            <w:bookmarkEnd w:id="2"/>
            <w:r w:rsidRPr="00474ED3">
              <w:rPr>
                <w:rFonts w:ascii="Nudista" w:hAnsi="Nudista"/>
                <w:sz w:val="20"/>
                <w:szCs w:val="20"/>
              </w:rPr>
              <w:t>výpočtovej techniky</w:t>
            </w:r>
            <w:r w:rsidRPr="00474ED3">
              <w:rPr>
                <w:rFonts w:ascii="Nudista" w:hAnsi="Nudista" w:cs="Arial"/>
                <w:color w:val="000000"/>
                <w:sz w:val="20"/>
                <w:szCs w:val="20"/>
              </w:rPr>
              <w:t xml:space="preserve">, </w:t>
            </w:r>
            <w:r w:rsidRPr="00474ED3">
              <w:rPr>
                <w:rFonts w:ascii="Nudista" w:hAnsi="Nudista"/>
                <w:sz w:val="20"/>
                <w:szCs w:val="20"/>
              </w:rPr>
              <w:t>pričom hodnota tejto zákazky musí byť min. 40 000,- EUR bez DPH.</w:t>
            </w:r>
          </w:p>
          <w:p w14:paraId="25B8F7AC" w14:textId="7A29B7E2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2D805256" w14:textId="2EE38330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692C8906" w14:textId="6C919B0C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28F5FC78" w14:textId="7FE34AA7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DB3D850" w14:textId="077E416B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1A05CDF" w14:textId="501796ED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405D99D" w14:textId="5F7A3BDE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6F5799B3" w14:textId="0EB05101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D205946" w14:textId="7D0D97F6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D8BA7CA" w14:textId="41B0A7C1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12079DF" w14:textId="45F022EC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481ED53" w14:textId="0063DA8F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1C440EC" w14:textId="30FB4E37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3F469D5" w14:textId="428CD1DE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2F5C020C" w14:textId="77C75C60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62FBCCC" w14:textId="606AA391" w:rsidR="00B42BC2" w:rsidRDefault="00B42BC2" w:rsidP="00B42BC2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0D45C71" w14:textId="77777777" w:rsidR="00B42BC2" w:rsidRPr="00474ED3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70CD6B4" w14:textId="77777777" w:rsidR="00B42BC2" w:rsidRPr="00474ED3" w:rsidRDefault="00B42BC2" w:rsidP="00474ED3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474ED3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V.:</w:t>
            </w:r>
          </w:p>
          <w:p w14:paraId="0E4C5DD4" w14:textId="477A5222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474ED3">
              <w:rPr>
                <w:rFonts w:ascii="Nudista" w:hAnsi="Nudista"/>
                <w:sz w:val="20"/>
                <w:szCs w:val="20"/>
              </w:rPr>
              <w:t>Zo zoznamu dodávok tovaru musí vyplynúť, že uchádzač v referenčnom období zrealizoval aspoň jednu (1) zákazku, ktorej predmetom bolo dodanie záložných zdrojov s vlastnou palivovou nádržou</w:t>
            </w:r>
            <w:r w:rsidRPr="00474ED3">
              <w:rPr>
                <w:rFonts w:ascii="Nudista" w:hAnsi="Nudista" w:cs="Arial"/>
                <w:color w:val="000000"/>
                <w:sz w:val="20"/>
                <w:szCs w:val="20"/>
              </w:rPr>
              <w:t xml:space="preserve">, </w:t>
            </w:r>
            <w:r w:rsidRPr="00474ED3">
              <w:rPr>
                <w:rFonts w:ascii="Nudista" w:hAnsi="Nudista"/>
                <w:sz w:val="20"/>
                <w:szCs w:val="20"/>
              </w:rPr>
              <w:t>pričom hodnota tejto zákazky musí byť min. 70 000,- EUR bez DPH.</w:t>
            </w:r>
          </w:p>
          <w:p w14:paraId="3AADB90B" w14:textId="0F1F545B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3FF3F00A" w14:textId="0C4C8654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6EC9FE0F" w14:textId="56247278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4F484A86" w14:textId="235FC3DC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2BE985D9" w14:textId="38C08EC7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4E3243EE" w14:textId="7964E0EB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2E1580F2" w14:textId="0A009B36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544F0B2E" w14:textId="776CD620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255F717A" w14:textId="599125DE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3066999B" w14:textId="6B1F8E9F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34AF5642" w14:textId="7CF3D000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307F9BAB" w14:textId="2A83B8C7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1A5472FA" w14:textId="34CB9BA4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021EAC9D" w14:textId="6DD0A1D4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77DD34F4" w14:textId="7C457DFB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10FF0471" w14:textId="225A1914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7580C651" w14:textId="6844F826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38F0CB35" w14:textId="08B07E55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75EB40B1" w14:textId="5D1DC0E2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597D7E3C" w14:textId="3E609F5C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1BCE64EA" w14:textId="58022C57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666BDC72" w14:textId="52F4EF42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198B9BC2" w14:textId="1BE320B8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736AF201" w14:textId="68D31549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04E4745B" w14:textId="4B506A93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671566FC" w14:textId="3B1CCCBB" w:rsid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5AE6ED16" w14:textId="32AFF994" w:rsidR="00B42BC2" w:rsidRDefault="00B42BC2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24066D9F" w14:textId="77777777" w:rsidR="00B42BC2" w:rsidRDefault="00B42BC2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</w:p>
          <w:p w14:paraId="7A8DF2FE" w14:textId="77777777" w:rsidR="00B42BC2" w:rsidRPr="00B42BC2" w:rsidRDefault="00B42BC2" w:rsidP="00271B8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val="sk-SK"/>
              </w:rPr>
            </w:pPr>
          </w:p>
          <w:p w14:paraId="0A7F7D5F" w14:textId="77777777" w:rsidR="00B42BC2" w:rsidRPr="00474ED3" w:rsidRDefault="00B42BC2" w:rsidP="00474ED3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474ED3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VII.:</w:t>
            </w:r>
          </w:p>
          <w:p w14:paraId="2463F430" w14:textId="15060CE1" w:rsidR="00B42BC2" w:rsidRPr="00474ED3" w:rsidRDefault="00B42BC2" w:rsidP="00474ED3">
            <w:pPr>
              <w:autoSpaceDE w:val="0"/>
              <w:autoSpaceDN w:val="0"/>
              <w:adjustRightInd w:val="0"/>
              <w:rPr>
                <w:rFonts w:ascii="Nudista" w:hAnsi="Nudista"/>
                <w:sz w:val="20"/>
                <w:szCs w:val="20"/>
              </w:rPr>
            </w:pPr>
            <w:r w:rsidRPr="00474ED3">
              <w:rPr>
                <w:rFonts w:ascii="Nudista" w:hAnsi="Nudista"/>
                <w:sz w:val="20"/>
                <w:szCs w:val="20"/>
              </w:rPr>
              <w:t>Zo zoznamu dodávok tovaru musí vyplynúť, že uchádzač v referenčnom období zrealizoval aspoň jednu (1) zákazku, ktorej predmetom bolo dodanie serverov</w:t>
            </w:r>
            <w:r>
              <w:rPr>
                <w:rFonts w:ascii="Nudista" w:hAnsi="Nudista"/>
                <w:sz w:val="20"/>
                <w:szCs w:val="20"/>
                <w:lang w:val="sk-SK"/>
              </w:rPr>
              <w:t xml:space="preserve">, </w:t>
            </w:r>
            <w:r w:rsidRPr="00474ED3">
              <w:rPr>
                <w:rFonts w:ascii="Nudista" w:hAnsi="Nudista"/>
                <w:sz w:val="20"/>
                <w:szCs w:val="20"/>
              </w:rPr>
              <w:t>pričom hodnota tejto zákazky musí byť min. 90 000,- EUR bez DPH.</w:t>
            </w:r>
          </w:p>
          <w:p w14:paraId="227D0C73" w14:textId="57276EB9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ECFA107" w14:textId="1E6139A6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2ED6050" w14:textId="379489B8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8743B92" w14:textId="7E1E472C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6A9D5BD7" w14:textId="31D946DC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720D728" w14:textId="61EACA28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75A5C51" w14:textId="3094459A" w:rsidR="00B42BC2" w:rsidRDefault="00B42BC2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33EE4EF" w14:textId="036AFA98" w:rsidR="00B42BC2" w:rsidRDefault="00B42BC2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A1C462D" w14:textId="199359AB" w:rsidR="00B42BC2" w:rsidRDefault="00B42BC2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4E3A779" w14:textId="6C9CA931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113ADA4" w14:textId="7AF95BB2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B3FA3D0" w14:textId="637C4EFB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2EEED05" w14:textId="130799A2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259D93E6" w14:textId="293FB34D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BCE5529" w14:textId="05A5C49D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74010E0" w14:textId="092226DA" w:rsidR="005765E6" w:rsidRDefault="005765E6" w:rsidP="005765E6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spacing w:after="8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7E391DC2" w14:textId="77777777" w:rsidR="005765E6" w:rsidRDefault="005765E6" w:rsidP="005765E6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556789EB" w14:textId="0022E9B2" w:rsidR="005765E6" w:rsidRDefault="005765E6" w:rsidP="00271B81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617AB8F7" w14:textId="6FC46F33" w:rsidR="00B42BC2" w:rsidRPr="00474ED3" w:rsidRDefault="00B42BC2" w:rsidP="005765E6">
            <w:pPr>
              <w:autoSpaceDE w:val="0"/>
              <w:autoSpaceDN w:val="0"/>
              <w:adjustRightInd w:val="0"/>
              <w:spacing w:before="12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474ED3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</w:t>
            </w:r>
            <w:r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 </w:t>
            </w:r>
            <w:r w:rsidRPr="00474ED3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pre Časť IX.:</w:t>
            </w:r>
          </w:p>
          <w:p w14:paraId="22DA74B8" w14:textId="7530AA5D" w:rsidR="00B42BC2" w:rsidRPr="00474ED3" w:rsidRDefault="00B42BC2" w:rsidP="004A1E5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474ED3">
              <w:rPr>
                <w:rFonts w:ascii="Nudista" w:hAnsi="Nudista"/>
                <w:sz w:val="20"/>
                <w:szCs w:val="20"/>
              </w:rPr>
              <w:t>Zo zoznamu dodávok tovaru musí vyplynúť, že uchádzač v referenčnom období zrealizoval aspoň jednu (1) zákazku, ktorej predmetom bolo dodanie Wi-Fi prístupových bodov Wireless</w:t>
            </w:r>
            <w:r w:rsidRPr="00474ED3">
              <w:rPr>
                <w:rFonts w:ascii="Nudista" w:hAnsi="Nudista" w:cs="Arial"/>
                <w:color w:val="000000"/>
                <w:sz w:val="20"/>
                <w:szCs w:val="20"/>
              </w:rPr>
              <w:t xml:space="preserve">, </w:t>
            </w:r>
            <w:r w:rsidRPr="00474ED3">
              <w:rPr>
                <w:rFonts w:ascii="Nudista" w:hAnsi="Nudista"/>
                <w:sz w:val="20"/>
                <w:szCs w:val="20"/>
              </w:rPr>
              <w:t>pričom hodnota tejto zákazky musí byť min. 40 000,- EUR bez DPH.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C7F3A" w14:textId="73B381EB" w:rsidR="00B42BC2" w:rsidRPr="00B654DA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</w:pPr>
            <w:r w:rsidRPr="00B654DA"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Časť I.</w:t>
            </w:r>
          </w:p>
          <w:p w14:paraId="2769A4E2" w14:textId="77777777" w:rsidR="00B42BC2" w:rsidRDefault="00B42BC2" w:rsidP="00271B81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noProof/>
                <w:sz w:val="20"/>
                <w:szCs w:val="20"/>
                <w:lang w:val="sk-SK" w:eastAsia="en-US"/>
              </w:rPr>
            </w:pP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 nasledovný zoznam dodávok:</w:t>
            </w:r>
          </w:p>
          <w:p w14:paraId="1AE734E7" w14:textId="749C2C06" w:rsidR="00B42BC2" w:rsidRDefault="00B42BC2" w:rsidP="00271B81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noProof/>
              </w:rPr>
              <w:drawing>
                <wp:inline distT="0" distB="0" distL="0" distR="0" wp14:anchorId="2651EA2D" wp14:editId="2F918DE6">
                  <wp:extent cx="3733165" cy="2166620"/>
                  <wp:effectExtent l="0" t="0" r="635" b="508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216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4937C" w14:textId="77777777" w:rsidR="00B42BC2" w:rsidRDefault="00B42BC2" w:rsidP="00271B81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25828537" w14:textId="4EC94B5D" w:rsidR="00B42BC2" w:rsidRDefault="00B42BC2" w:rsidP="004A1E54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4A1E54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Komisia preto konštatovala, že uchádzač splnenie podmienky účasti vo vzťahu k Časti I. preukázal,</w:t>
            </w:r>
            <w:r w:rsidRPr="004A1E54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keďže z ním predloženého zoznamu vyplýva splnenie 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minimálnej požadovanej úrovne štandardov predmet</w:t>
            </w:r>
            <w:r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u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 xml:space="preserve"> Časti I. zákazky.</w:t>
            </w:r>
            <w:r w:rsidRPr="004A1E54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1B5D1FEE" w14:textId="5E9EAB93" w:rsidR="00B42BC2" w:rsidRDefault="00B42BC2" w:rsidP="004A1E54">
            <w:pPr>
              <w:pBdr>
                <w:bottom w:val="single" w:sz="6" w:space="1" w:color="auto"/>
              </w:pBd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6E46559D" w14:textId="77777777" w:rsidR="00B42BC2" w:rsidRDefault="00B42BC2" w:rsidP="004A1E54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4779E8E2" w14:textId="77777777" w:rsidR="00B42BC2" w:rsidRPr="00B654DA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</w:pPr>
            <w:r w:rsidRPr="00B654DA"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Časť V.</w:t>
            </w:r>
          </w:p>
          <w:p w14:paraId="2AE7FBBF" w14:textId="77777777" w:rsidR="00B42BC2" w:rsidRDefault="00B42BC2" w:rsidP="007B194A">
            <w:pPr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predložil:</w:t>
            </w:r>
          </w:p>
          <w:p w14:paraId="20B19978" w14:textId="77777777" w:rsidR="00B42BC2" w:rsidRDefault="00B42BC2" w:rsidP="007B194A">
            <w:pPr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- dokument „Zoznam dodávok tovaru/poskytnutých služieb“ zo dňa 24.10.2022, podpísaný poskytovateľom kapacít uchádzača spoločnosťou azimut ES </w:t>
            </w:r>
            <w:proofErr w:type="spellStart"/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s.r.o</w:t>
            </w:r>
            <w:proofErr w:type="spellEnd"/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., Čakany 10, 930 40 Čakany (ďalej len „Poskytovateľ kapacít“),</w:t>
            </w:r>
          </w:p>
          <w:p w14:paraId="58594438" w14:textId="38EE982A" w:rsidR="00B42BC2" w:rsidRDefault="00B42BC2" w:rsidP="007B194A">
            <w:pPr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- Zmluvu na preukázanie technickej spôsobilosti alebo odbornej spôsobilosti na plnenie zákazky: „Nákup hardvéru“, uzavretú medzi Uchádzačom a Poskytovateľom kapacít, ktorej predmetom je poskytnutie kapacít na preukázanie podmienky účasti podľa § 34 ods. 1 písm. a) ZVO vo vzťahu k Časti V. predmetu zákazky (ďalej len „Zmluva“),</w:t>
            </w:r>
          </w:p>
          <w:p w14:paraId="739AF7F3" w14:textId="77777777" w:rsidR="00B42BC2" w:rsidRDefault="00B42BC2" w:rsidP="000C3B69">
            <w:pPr>
              <w:spacing w:after="120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-  dokument „Čestné vyhlásenie“ zo dňa 24.10.2022, podpísané konateľom Poskytovateľa kapacít.</w:t>
            </w:r>
          </w:p>
          <w:p w14:paraId="1B271CCA" w14:textId="77777777" w:rsidR="00B42BC2" w:rsidRPr="00B654DA" w:rsidRDefault="00B42BC2" w:rsidP="007B194A">
            <w:pPr>
              <w:autoSpaceDE w:val="0"/>
              <w:autoSpaceDN w:val="0"/>
              <w:adjustRightInd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Komisia na vyhodnotenie ponúk preskúmala uchádzačom predložené doklady a konštatuje, že 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 súlade s § 34 ods. 3 ZVO preukazuje splnenie </w:t>
            </w:r>
            <w:r w:rsidRPr="007B194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7B194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7B194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úrovne štandardu pre Časť V. zákazky využitím kapací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t</w:t>
            </w:r>
            <w:r w:rsidRPr="007B194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Poskytovateľa kapací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t</w:t>
            </w:r>
            <w:r w:rsidRPr="007B194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.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Komisia ďalej konštatuje, že zo Zmluvy </w:t>
            </w:r>
            <w:r w:rsidRPr="00B654D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vyplýva záväzok Poskytovateľa kapacít, že poskytne svoje kapacity počas celého trvania zmluvného vzťahu. Komisia rovnako preverila vyššie uvedené čestné vyhlásenie Poskytovateľa kapacít a jeho zápis v zozname hospodárskych subjektov a uvádza, že Poskytovateľ kapacít spĺňa podmienky účasti týkajúce sa osobného postavenia a neexistujú u neho dôvody na vylúčenie podľa </w:t>
            </w:r>
            <w:hyperlink r:id="rId11" w:anchor="paragraf-40.odsek-6.pismeno-a" w:tooltip="Odkaz na predpis alebo ustanovenie" w:history="1">
              <w:r w:rsidRPr="00B654DA">
                <w:rPr>
                  <w:rFonts w:ascii="Nudista" w:hAnsi="Nudista" w:cs="Arial"/>
                  <w:sz w:val="20"/>
                  <w:szCs w:val="20"/>
                  <w:lang w:val="sk-SK" w:eastAsia="en-US"/>
                </w:rPr>
                <w:t>§ 40 ods. 6 písm. a) až h)</w:t>
              </w:r>
            </w:hyperlink>
            <w:r w:rsidRPr="00B654D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 a </w:t>
            </w:r>
            <w:hyperlink r:id="rId12" w:anchor="paragraf-40.odsek-7" w:tooltip="Odkaz na predpis alebo ustanovenie" w:history="1">
              <w:r w:rsidRPr="00B654DA">
                <w:rPr>
                  <w:rFonts w:ascii="Nudista" w:hAnsi="Nudista" w:cs="Arial"/>
                  <w:sz w:val="20"/>
                  <w:szCs w:val="20"/>
                  <w:lang w:val="sk-SK" w:eastAsia="en-US"/>
                </w:rPr>
                <w:t>ods. 7</w:t>
              </w:r>
            </w:hyperlink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ZVO</w:t>
            </w:r>
            <w:r w:rsidRPr="00B654D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.</w:t>
            </w:r>
          </w:p>
          <w:p w14:paraId="4688406F" w14:textId="77777777" w:rsidR="00B42BC2" w:rsidRDefault="00B42BC2" w:rsidP="00271B81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</w:p>
          <w:p w14:paraId="741CAE00" w14:textId="77777777" w:rsidR="00B42BC2" w:rsidRDefault="00B42BC2" w:rsidP="005765E6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654DA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konštatovala, že uchádzač splnenie podmienky účasti vo vzťahu k Časti V. preukázal, </w:t>
            </w:r>
            <w:r w:rsidRPr="00B654DA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keďže z ním predložených dokladov vyplýva splnenie </w:t>
            </w:r>
            <w:r w:rsidRPr="00B654DA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minimálnej požadovanej úrovne štandardov predmetu zákazky.</w:t>
            </w:r>
            <w:r w:rsidRPr="00B654DA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0B4C2160" w14:textId="46335024" w:rsidR="00B42BC2" w:rsidRDefault="00B42BC2" w:rsidP="00B42BC2">
            <w:pPr>
              <w:pBdr>
                <w:bottom w:val="single" w:sz="6" w:space="1" w:color="auto"/>
              </w:pBdr>
              <w:spacing w:before="80"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39964FE4" w14:textId="77777777" w:rsidR="005765E6" w:rsidRDefault="005765E6" w:rsidP="005765E6">
            <w:pPr>
              <w:pBdr>
                <w:bottom w:val="single" w:sz="6" w:space="1" w:color="auto"/>
              </w:pBdr>
              <w:spacing w:before="40"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02A91E98" w14:textId="77777777" w:rsidR="00B42BC2" w:rsidRDefault="00B42BC2" w:rsidP="00B654DA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2D0761F8" w14:textId="77777777" w:rsidR="00B42BC2" w:rsidRPr="00D4666D" w:rsidRDefault="00B42BC2" w:rsidP="00B654DA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</w:pPr>
            <w:r w:rsidRPr="00D4666D"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Časť VII.</w:t>
            </w:r>
          </w:p>
          <w:p w14:paraId="0F463C25" w14:textId="6C6509CE" w:rsidR="00B42BC2" w:rsidRDefault="00B42BC2" w:rsidP="00F93B7C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 nasledovný zoznam dodávok:</w:t>
            </w:r>
          </w:p>
          <w:p w14:paraId="3141793B" w14:textId="6E59B0A1" w:rsidR="005765E6" w:rsidRDefault="005765E6" w:rsidP="00F93B7C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</w:p>
          <w:p w14:paraId="6FA33AA6" w14:textId="01D9FC50" w:rsidR="005765E6" w:rsidRDefault="005765E6" w:rsidP="00F93B7C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noProof/>
                <w:sz w:val="20"/>
                <w:szCs w:val="20"/>
                <w:lang w:val="sk-SK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078472D" wp14:editId="45B8E6E4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170924</wp:posOffset>
                  </wp:positionV>
                  <wp:extent cx="3522133" cy="2432363"/>
                  <wp:effectExtent l="0" t="0" r="2540" b="6350"/>
                  <wp:wrapNone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151" cy="2435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7E01C7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4116FAD2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29A127BA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62519977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E70E775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EF49C45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6C3C958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2EF8DC35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4391936E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049806E3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3DEA0B88" w14:textId="77777777" w:rsidR="005765E6" w:rsidRDefault="005765E6" w:rsidP="00B42BC2">
            <w:pPr>
              <w:pBdr>
                <w:bottom w:val="single" w:sz="6" w:space="1" w:color="auto"/>
              </w:pBdr>
              <w:spacing w:after="40" w:line="254" w:lineRule="auto"/>
              <w:jc w:val="both"/>
              <w:outlineLvl w:val="0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  <w:p w14:paraId="11A56293" w14:textId="5683BD5C" w:rsidR="00B42BC2" w:rsidRDefault="00B42BC2" w:rsidP="005765E6">
            <w:pPr>
              <w:pBdr>
                <w:bottom w:val="single" w:sz="6" w:space="1" w:color="auto"/>
              </w:pBdr>
              <w:spacing w:before="120" w:after="80"/>
              <w:jc w:val="both"/>
              <w:outlineLvl w:val="0"/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</w:pPr>
            <w:r w:rsidRPr="004A1E54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preto konštatovala, že uchádzač splnenie podmienky účasti vo vzťahu k Časti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VII</w:t>
            </w:r>
            <w:r w:rsidRPr="004A1E54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. preukázal,</w:t>
            </w:r>
            <w:r w:rsidRPr="004A1E54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keďže z ním predloženého zoznamu vyplýva splnenie 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 xml:space="preserve">minimálnej požadovanej úrovne štandardov predmetu Časti </w:t>
            </w:r>
            <w:r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VI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I. zákazky.</w:t>
            </w:r>
          </w:p>
          <w:p w14:paraId="10C36EA8" w14:textId="77777777" w:rsidR="00B42BC2" w:rsidRPr="00D4666D" w:rsidRDefault="00B42BC2" w:rsidP="005765E6">
            <w:pPr>
              <w:spacing w:before="120" w:after="1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</w:pPr>
            <w:r w:rsidRPr="00D4666D"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Časť I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X</w:t>
            </w:r>
            <w:r w:rsidRPr="00D4666D">
              <w:rPr>
                <w:rFonts w:ascii="Nudista" w:hAnsi="Nudista" w:cs="Arial"/>
                <w:b/>
                <w:sz w:val="20"/>
                <w:szCs w:val="20"/>
                <w:u w:val="single"/>
                <w:lang w:val="sk-SK" w:eastAsia="en-US"/>
              </w:rPr>
              <w:t>.</w:t>
            </w:r>
          </w:p>
          <w:p w14:paraId="3478E0EC" w14:textId="3141A58F" w:rsidR="00B42BC2" w:rsidRDefault="005765E6" w:rsidP="005765E6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noProof/>
                <w:sz w:val="20"/>
                <w:szCs w:val="20"/>
                <w:lang w:val="sk-SK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CB70475" wp14:editId="42400D4A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542713</wp:posOffset>
                  </wp:positionV>
                  <wp:extent cx="3733165" cy="1673860"/>
                  <wp:effectExtent l="0" t="0" r="635" b="2540"/>
                  <wp:wrapNone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67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42BC2"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 w:rsidR="00B42BC2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="00B42BC2"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 w:rsidR="00B42BC2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="00B42BC2"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 w:rsidR="00B42BC2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="00B42BC2"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 w:rsidR="00B42BC2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="00B42BC2"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 w:rsidR="00B42BC2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 nasledovný zoznam dodávok:</w:t>
            </w:r>
          </w:p>
          <w:p w14:paraId="1C5998ED" w14:textId="15DBEDE2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344C71BF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73B48852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6FDEAD1E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4CA45780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57BDB03A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231E7C09" w14:textId="77777777" w:rsidR="00B42BC2" w:rsidRDefault="00B42BC2" w:rsidP="00271B81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  <w:p w14:paraId="12248FEE" w14:textId="3B1A6549" w:rsidR="00B42BC2" w:rsidRPr="004A1E54" w:rsidRDefault="00B42BC2" w:rsidP="005765E6">
            <w:pPr>
              <w:spacing w:before="240" w:after="240" w:line="254" w:lineRule="auto"/>
              <w:jc w:val="both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4A1E54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preto konštatovala, že uchádzač splnenie podmienky účasti vo vzťahu k Časti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IX.</w:t>
            </w:r>
            <w:r w:rsidRPr="004A1E54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 preukázal,</w:t>
            </w:r>
            <w:r w:rsidRPr="004A1E54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keďže z ním predloženého zoznamu vyplýva splnenie 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minimálnej požadovanej úrovne štandardov predmetu Časti I</w:t>
            </w:r>
            <w:r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X</w:t>
            </w:r>
            <w:r w:rsidRPr="004A1E54"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. zákazky</w:t>
            </w:r>
            <w:r>
              <w:rPr>
                <w:rFonts w:ascii="Nudista" w:eastAsiaTheme="minorHAnsi" w:hAnsi="Nudista" w:cs="Tahoma"/>
                <w:sz w:val="20"/>
                <w:szCs w:val="20"/>
                <w:lang w:val="sk-SK" w:eastAsia="en-US"/>
              </w:rPr>
              <w:t>.</w:t>
            </w:r>
          </w:p>
        </w:tc>
      </w:tr>
    </w:tbl>
    <w:p w14:paraId="5E564D9D" w14:textId="2FEC79A5" w:rsidR="00B42BC2" w:rsidRDefault="00B42BC2" w:rsidP="00271B81">
      <w:pPr>
        <w:jc w:val="both"/>
        <w:outlineLvl w:val="0"/>
        <w:rPr>
          <w:rFonts w:ascii="Nudista" w:hAnsi="Nudista" w:cs="Arial"/>
          <w:b/>
          <w:sz w:val="20"/>
          <w:szCs w:val="20"/>
          <w:lang w:val="sk-SK"/>
        </w:rPr>
      </w:pPr>
    </w:p>
    <w:p w14:paraId="761C6AF9" w14:textId="77777777" w:rsidR="00474ED3" w:rsidRPr="00B9661B" w:rsidRDefault="00474ED3" w:rsidP="00271B81">
      <w:pPr>
        <w:jc w:val="both"/>
        <w:outlineLvl w:val="0"/>
        <w:rPr>
          <w:rFonts w:ascii="Nudista" w:hAnsi="Nudista" w:cs="Arial"/>
          <w:b/>
          <w:sz w:val="20"/>
          <w:szCs w:val="20"/>
          <w:lang w:val="sk-SK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  <w:gridCol w:w="7513"/>
      </w:tblGrid>
      <w:tr w:rsidR="00FC1B49" w:rsidRPr="00B9661B" w14:paraId="178E3444" w14:textId="77777777" w:rsidTr="00925ACA">
        <w:trPr>
          <w:trHeight w:val="50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446B404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sz w:val="20"/>
                <w:szCs w:val="20"/>
                <w:lang w:eastAsia="en-US"/>
              </w:rPr>
            </w:pPr>
            <w:r w:rsidRPr="00B9661B">
              <w:rPr>
                <w:rFonts w:ascii="Nudista" w:eastAsia="Calibri" w:hAnsi="Nudista" w:cs="Arial"/>
                <w:b/>
                <w:sz w:val="20"/>
                <w:szCs w:val="20"/>
                <w:lang w:eastAsia="en-US"/>
              </w:rPr>
              <w:t>Požiadavka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3774D14C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/>
                <w:bCs/>
                <w:sz w:val="20"/>
                <w:szCs w:val="20"/>
                <w:lang w:val="sk-SK" w:eastAsia="en-US"/>
              </w:rPr>
              <w:t>Spôsob preukázania</w:t>
            </w:r>
          </w:p>
        </w:tc>
      </w:tr>
      <w:tr w:rsidR="00FC1B49" w:rsidRPr="00B9661B" w14:paraId="5F61B6AB" w14:textId="77777777" w:rsidTr="00925AC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4577DE82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/>
                <w:sz w:val="20"/>
                <w:szCs w:val="20"/>
              </w:rPr>
              <w:t>Identifikácia uchádzača (vrátane uvedenia kontaktnej osoby s jej e-mail adresou a tel. číslom).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7D9" w14:textId="77777777" w:rsidR="00FC1B49" w:rsidRPr="004B0F2A" w:rsidRDefault="00FC1B49" w:rsidP="00271B81">
            <w:pPr>
              <w:rPr>
                <w:rFonts w:asciiTheme="minorHAnsi" w:hAnsiTheme="minorHAnsi"/>
                <w:sz w:val="20"/>
                <w:szCs w:val="20"/>
                <w:lang w:val="sk-SK"/>
              </w:rPr>
            </w:pPr>
            <w:r w:rsidRPr="00280C25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 xml:space="preserve">Identifikácia uchádzača podpísaná </w:t>
            </w:r>
            <w:r>
              <w:rPr>
                <w:rFonts w:ascii="Nudista" w:hAnsi="Nudista"/>
                <w:sz w:val="20"/>
                <w:szCs w:val="20"/>
                <w:lang w:val="sk-SK"/>
              </w:rPr>
              <w:t>štatutárom</w:t>
            </w:r>
          </w:p>
          <w:p w14:paraId="6DF3F268" w14:textId="77777777" w:rsidR="00FC1B49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</w:p>
          <w:p w14:paraId="42A770EC" w14:textId="77777777" w:rsidR="00FC1B49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Kontaktné údaje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uvedené v rámci Identifikácie uchádzača:</w:t>
            </w:r>
          </w:p>
          <w:p w14:paraId="2CA3F25D" w14:textId="78561CCA" w:rsidR="00FC1B49" w:rsidRPr="00BA132E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0F53DA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Meno a </w:t>
            </w:r>
            <w:r w:rsidRPr="00BA132E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priezvisko 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Ing. </w:t>
            </w:r>
            <w:r w:rsidR="00474ED3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Vladimír Kmeť, PhD.</w:t>
            </w:r>
          </w:p>
          <w:p w14:paraId="2895B174" w14:textId="72A61131" w:rsidR="00FC1B49" w:rsidRPr="00BA132E" w:rsidRDefault="00FC1B49" w:rsidP="00271B81">
            <w:pPr>
              <w:autoSpaceDE w:val="0"/>
              <w:autoSpaceDN w:val="0"/>
              <w:adjustRightInd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A132E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Telefón </w:t>
            </w:r>
            <w:r w:rsidRPr="00BA132E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+421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 2</w:t>
            </w:r>
            <w:r w:rsidR="00474ED3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5025 7111</w:t>
            </w:r>
          </w:p>
          <w:p w14:paraId="11C5768D" w14:textId="1B0BE4AE" w:rsidR="00FC1B49" w:rsidRPr="004327CA" w:rsidRDefault="00FC1B49" w:rsidP="00271B81">
            <w:pPr>
              <w:spacing w:after="120"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9D180C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Email </w:t>
            </w:r>
            <w:hyperlink r:id="rId15" w:history="1">
              <w:r w:rsidR="00474ED3" w:rsidRPr="00500ABF">
                <w:rPr>
                  <w:rStyle w:val="Hypertextovprepojenie"/>
                  <w:rFonts w:ascii="Nudista" w:hAnsi="Nudista"/>
                  <w:sz w:val="20"/>
                  <w:szCs w:val="20"/>
                </w:rPr>
                <w:t>vladimir_kmet</w:t>
              </w:r>
              <w:r w:rsidR="00474ED3" w:rsidRPr="00500ABF">
                <w:rPr>
                  <w:rStyle w:val="Hypertextovprepojenie"/>
                  <w:rFonts w:ascii="Nudista" w:hAnsi="Nudista"/>
                  <w:sz w:val="20"/>
                  <w:szCs w:val="20"/>
                  <w:lang w:val="sk-SK"/>
                </w:rPr>
                <w:t>@datalan.sk</w:t>
              </w:r>
            </w:hyperlink>
          </w:p>
        </w:tc>
      </w:tr>
      <w:tr w:rsidR="00FC1B49" w:rsidRPr="00B9661B" w14:paraId="63072BD7" w14:textId="77777777" w:rsidTr="00925AC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42A9A7D8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Doklady a dokumenty na preukázanie splnenia podmienok účasti požadované v Časti III.1 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Výzvy na predkladanie ponúk</w:t>
            </w: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na predmet tejto zákazky uverejne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nej</w:t>
            </w: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vo Vestníku verejného obstarávania.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EA0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color w:val="FF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Viď tabuľka vyššie.</w:t>
            </w:r>
          </w:p>
        </w:tc>
      </w:tr>
      <w:tr w:rsidR="00FC1B49" w:rsidRPr="00B9661B" w14:paraId="55918020" w14:textId="77777777" w:rsidTr="00925AC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2529CE65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9F0FF7">
              <w:rPr>
                <w:rFonts w:ascii="Nudista" w:eastAsia="Calibri" w:hAnsi="Nudista"/>
                <w:sz w:val="20"/>
                <w:szCs w:val="20"/>
                <w:u w:val="single"/>
                <w:lang w:eastAsia="cs-CZ"/>
              </w:rPr>
              <w:t>Podrobný opis ponúkaného predmetu plnenia</w:t>
            </w:r>
            <w:r w:rsidRPr="009F0FF7">
              <w:rPr>
                <w:rFonts w:ascii="Nudista" w:eastAsia="Calibri" w:hAnsi="Nudista"/>
                <w:sz w:val="20"/>
                <w:szCs w:val="20"/>
                <w:lang w:eastAsia="cs-CZ"/>
              </w:rPr>
              <w:t>, z ktorého musí vyplývať splnenie všetkých podmienok stanovených v Časti B. Opis predmetu zákazky súťažných podkladov. Opis musí obsahovať prehľadnú a jednoznačnú informáciu, ako tovary, resp. služby a súvisiace služby tvoriace ponúkaný predmet plnenia spĺňajú všetky požiadavky uvedené v Časti B. Opis predmetu zákazky.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E39" w14:textId="77777777" w:rsidR="00FC1B49" w:rsidRPr="009F0FF7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F36156">
              <w:rPr>
                <w:rFonts w:ascii="Nudista" w:eastAsia="Calibri" w:hAnsi="Nudista"/>
                <w:sz w:val="20"/>
                <w:szCs w:val="20"/>
                <w:lang w:eastAsia="cs-CZ"/>
              </w:rPr>
              <w:t>Podrobný opis ponúkaného predmetu plnenia</w:t>
            </w:r>
            <w:r w:rsidRPr="00F36156"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 xml:space="preserve"> predložený a podpísaný štatutárom.</w:t>
            </w:r>
          </w:p>
        </w:tc>
      </w:tr>
      <w:tr w:rsidR="00FC1B49" w:rsidRPr="00B9661B" w14:paraId="496DADAB" w14:textId="77777777" w:rsidTr="00925ACA">
        <w:trPr>
          <w:trHeight w:val="1091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49ED2949" w14:textId="77777777" w:rsidR="00FC1B49" w:rsidRPr="00DE46B4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Doklad o zložení zábezpeky podľa bodu 16 </w:t>
            </w:r>
            <w:bookmarkStart w:id="3" w:name="_Toc84313311"/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časti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A. Pokyny pre uchádzačov</w:t>
            </w:r>
            <w:bookmarkEnd w:id="3"/>
          </w:p>
          <w:p w14:paraId="2A55B14F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>súťažných podkladov vo forme stanovenej v bode 8.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6</w:t>
            </w: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časti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A. Pokyny pre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 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>uchádzačov</w:t>
            </w: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FEABB" w14:textId="08FB7787" w:rsidR="00FC1B49" w:rsidRDefault="00FC1B49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Časť I.</w:t>
            </w:r>
          </w:p>
          <w:p w14:paraId="2A5CE944" w14:textId="2C812894" w:rsidR="00FC1B49" w:rsidRPr="00331319" w:rsidRDefault="00FC1B49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 w:rsidR="00C138CD">
              <w:rPr>
                <w:rFonts w:ascii="Nudista" w:hAnsi="Nudista" w:cs="Arial"/>
                <w:sz w:val="20"/>
                <w:szCs w:val="20"/>
                <w:lang w:val="sk-SK"/>
              </w:rPr>
              <w:t>3 3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474ED3" w:rsidRPr="00B9661B" w14:paraId="7E91AE4A" w14:textId="77777777" w:rsidTr="00925ACA">
        <w:trPr>
          <w:trHeight w:val="1091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0203BBC0" w14:textId="77777777" w:rsidR="00474ED3" w:rsidRPr="00B9661B" w:rsidRDefault="00474ED3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90A5B" w14:textId="77777777" w:rsidR="00C138CD" w:rsidRDefault="00474ED3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Časť IV.</w:t>
            </w:r>
          </w:p>
          <w:p w14:paraId="644678B5" w14:textId="001ACA57" w:rsidR="00474ED3" w:rsidRDefault="00C138CD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Verejný obstarávateľ zábezpeku na zabezpečenie ponuky Časť IV. predmetu zákazky nevyžaduje.</w:t>
            </w:r>
          </w:p>
        </w:tc>
      </w:tr>
      <w:tr w:rsidR="00FC1B49" w:rsidRPr="00B9661B" w14:paraId="4DAC83F4" w14:textId="77777777" w:rsidTr="00925ACA">
        <w:trPr>
          <w:trHeight w:val="1091"/>
        </w:trPr>
        <w:tc>
          <w:tcPr>
            <w:tcW w:w="6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0FAC5C68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1A8BE" w14:textId="4FEEECCD" w:rsidR="00FC1B49" w:rsidRDefault="00FC1B49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Časť V.</w:t>
            </w:r>
          </w:p>
          <w:p w14:paraId="57936C3F" w14:textId="0AD91628" w:rsidR="00FC1B49" w:rsidRDefault="00FC1B49" w:rsidP="00271B81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 w:rsidR="00C138CD">
              <w:rPr>
                <w:rFonts w:ascii="Nudista" w:hAnsi="Nudista" w:cs="Arial"/>
                <w:sz w:val="20"/>
                <w:szCs w:val="20"/>
                <w:lang w:val="sk-SK"/>
              </w:rPr>
              <w:t>4 4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474ED3" w:rsidRPr="00B9661B" w14:paraId="423BBE2C" w14:textId="77777777" w:rsidTr="00925ACA">
        <w:trPr>
          <w:trHeight w:val="1091"/>
        </w:trPr>
        <w:tc>
          <w:tcPr>
            <w:tcW w:w="6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56A8CDA9" w14:textId="77777777" w:rsidR="00474ED3" w:rsidRPr="00B9661B" w:rsidRDefault="00474ED3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B29EA" w14:textId="52F19CF5" w:rsidR="00474ED3" w:rsidRDefault="00474ED3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Časť 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VI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I.</w:t>
            </w:r>
          </w:p>
          <w:p w14:paraId="24E6B85E" w14:textId="74C2CA4B" w:rsidR="00474ED3" w:rsidRDefault="00C138CD" w:rsidP="00271B81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7 9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C138CD" w:rsidRPr="00B9661B" w14:paraId="527FEF15" w14:textId="77777777" w:rsidTr="00925ACA">
        <w:trPr>
          <w:trHeight w:val="1091"/>
        </w:trPr>
        <w:tc>
          <w:tcPr>
            <w:tcW w:w="6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77C136B2" w14:textId="77777777" w:rsidR="00C138CD" w:rsidRPr="00B9661B" w:rsidRDefault="00C138CD" w:rsidP="00271B81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3E32E" w14:textId="5D2F1A6D" w:rsidR="00C138CD" w:rsidRDefault="00C138CD" w:rsidP="00C138CD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Časť IX.</w:t>
            </w:r>
          </w:p>
          <w:p w14:paraId="4A5C5043" w14:textId="130893E7" w:rsidR="00C138CD" w:rsidRDefault="00C138CD" w:rsidP="00474ED3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3 2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FC1B49" w:rsidRPr="00B9661B" w14:paraId="4EA99BD0" w14:textId="77777777" w:rsidTr="00925ACA">
        <w:trPr>
          <w:trHeight w:val="111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6E4F0406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Čestné vyhlásenie uchádzača o neprítomnosti konfliktu záujmov a podmienkach verejnej súťaže vypracované podľa Prílohy č. A.2 súťažných podkladov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58F5" w14:textId="6095336E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Čestné vyhlásenie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zo dňa 2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5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.10.2022 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é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predsedom predstavenstva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  <w:p w14:paraId="6D1395BA" w14:textId="77777777" w:rsidR="00FC1B49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</w:p>
          <w:p w14:paraId="236401E6" w14:textId="77777777" w:rsidR="00FC1B49" w:rsidRPr="009D180C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Uchádzač v bode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3 predmetného </w:t>
            </w: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čestného vyhlásenia uviedol, že predmet Zákazky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bude realizovať s využitím subdodávateľ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ov.</w:t>
            </w:r>
          </w:p>
        </w:tc>
      </w:tr>
      <w:tr w:rsidR="00FC1B49" w:rsidRPr="00B9661B" w14:paraId="370DD94A" w14:textId="77777777" w:rsidTr="00925ACA">
        <w:trPr>
          <w:trHeight w:val="41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5BCB4A6F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Návrh na plnenie kritéria predložený formou vyplnenej tabuľky podľa vzoru v Prílohe č. C.1 Návrh uchádzača na plnenie kritéria 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64B" w14:textId="2A0B3397" w:rsidR="00FC1B49" w:rsidRPr="00B9661B" w:rsidRDefault="00FC1B49" w:rsidP="00271B81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Návrh na plnenie kritéria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zo dňa 2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5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.10.2022 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ý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predsedom predstavenstva (vo vzťahu ku každej vyššie uvedenej časti)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</w:tc>
      </w:tr>
      <w:tr w:rsidR="00FC1B49" w:rsidRPr="00B9661B" w14:paraId="1275F9CE" w14:textId="77777777" w:rsidTr="00925ACA">
        <w:trPr>
          <w:trHeight w:val="45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2955AEA5" w14:textId="77777777" w:rsidR="00FC1B49" w:rsidRPr="00B9661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 xml:space="preserve">Cena predmetu zákazky stanovená v súlade s podmienkami Časti C. Spôsob určenia ceny a Časti C.2. Cenová tabuľka </w:t>
            </w:r>
            <w:r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 xml:space="preserve">– výkaz výmer </w:t>
            </w:r>
            <w:r w:rsidRPr="00B9661B"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>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C3B6" w14:textId="777A7B0F" w:rsidR="00FC1B49" w:rsidRPr="00BF0E2B" w:rsidRDefault="00FC1B49" w:rsidP="00271B81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Cenová tabuľka</w:t>
            </w:r>
            <w:r w:rsidRPr="00BF0E2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(vo formáte </w:t>
            </w:r>
            <w:proofErr w:type="spellStart"/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pdf</w:t>
            </w:r>
            <w:proofErr w:type="spellEnd"/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.) 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C138C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predsedom predstavenstva (vo vzťahu ku každej vyššie uvedenej časti)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</w:tc>
      </w:tr>
    </w:tbl>
    <w:p w14:paraId="52FD21C3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54050C15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60AD5E17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75FF77BC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64A17044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205CBC0B" w14:textId="77777777" w:rsidR="00FC1B49" w:rsidRDefault="00FC1B49" w:rsidP="00271B81">
      <w:pPr>
        <w:rPr>
          <w:rFonts w:asciiTheme="minorHAnsi" w:hAnsiTheme="minorHAnsi" w:cs="Arial"/>
          <w:sz w:val="20"/>
          <w:szCs w:val="20"/>
        </w:rPr>
      </w:pPr>
    </w:p>
    <w:p w14:paraId="1EBFE484" w14:textId="32BD8D68" w:rsidR="00774471" w:rsidRDefault="00774471" w:rsidP="00271B81">
      <w:pPr>
        <w:rPr>
          <w:rFonts w:asciiTheme="minorHAnsi" w:hAnsiTheme="minorHAnsi" w:cs="Arial"/>
          <w:sz w:val="20"/>
          <w:szCs w:val="20"/>
        </w:rPr>
      </w:pPr>
    </w:p>
    <w:sectPr w:rsidR="00774471" w:rsidSect="00B42BC2">
      <w:headerReference w:type="default" r:id="rId16"/>
      <w:pgSz w:w="16838" w:h="11906" w:orient="landscape"/>
      <w:pgMar w:top="1417" w:right="1417" w:bottom="1135" w:left="1417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4A1E6" w14:textId="77777777" w:rsidR="00DD04DC" w:rsidRDefault="00DD04DC" w:rsidP="00CB7271">
      <w:r>
        <w:separator/>
      </w:r>
    </w:p>
  </w:endnote>
  <w:endnote w:type="continuationSeparator" w:id="0">
    <w:p w14:paraId="5BA0F2B6" w14:textId="77777777" w:rsidR="00DD04DC" w:rsidRDefault="00DD04DC" w:rsidP="00CB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udista"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BD20" w14:textId="77777777" w:rsidR="00DD04DC" w:rsidRDefault="00DD04DC" w:rsidP="00CB7271">
      <w:r>
        <w:separator/>
      </w:r>
    </w:p>
  </w:footnote>
  <w:footnote w:type="continuationSeparator" w:id="0">
    <w:p w14:paraId="4AF9B653" w14:textId="77777777" w:rsidR="00DD04DC" w:rsidRDefault="00DD04DC" w:rsidP="00CB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2FFE" w14:textId="5B4FE840" w:rsidR="00D11163" w:rsidRPr="00D11163" w:rsidRDefault="00CB7271" w:rsidP="00D11163">
    <w:pPr>
      <w:spacing w:line="256" w:lineRule="auto"/>
      <w:outlineLvl w:val="0"/>
      <w:rPr>
        <w:rFonts w:ascii="Nudista" w:hAnsi="Nudista"/>
        <w:b/>
        <w:bCs/>
        <w:sz w:val="22"/>
        <w:szCs w:val="22"/>
        <w:lang w:val="sk-SK"/>
      </w:rPr>
    </w:pPr>
    <w:r w:rsidRPr="003652A0">
      <w:rPr>
        <w:rFonts w:ascii="Nudista" w:hAnsi="Nudista"/>
        <w:b/>
        <w:bCs/>
        <w:sz w:val="22"/>
        <w:szCs w:val="22"/>
        <w:lang w:val="sk-SK"/>
      </w:rPr>
      <w:t xml:space="preserve">Príloha č. </w:t>
    </w:r>
    <w:r w:rsidR="00872527">
      <w:rPr>
        <w:rFonts w:ascii="Nudista" w:hAnsi="Nudista"/>
        <w:b/>
        <w:bCs/>
        <w:sz w:val="22"/>
        <w:szCs w:val="22"/>
        <w:lang w:val="sk-SK"/>
      </w:rPr>
      <w:t>1</w:t>
    </w:r>
    <w:r w:rsidR="00CA7885" w:rsidRPr="003652A0">
      <w:rPr>
        <w:rFonts w:ascii="Nudista" w:hAnsi="Nudista"/>
        <w:b/>
        <w:bCs/>
        <w:sz w:val="22"/>
        <w:szCs w:val="22"/>
        <w:lang w:val="sk-SK"/>
      </w:rPr>
      <w:t xml:space="preserve"> </w:t>
    </w:r>
    <w:r w:rsidR="00FF1D5E" w:rsidRPr="003652A0">
      <w:rPr>
        <w:rFonts w:ascii="Nudista" w:hAnsi="Nudista"/>
        <w:b/>
        <w:bCs/>
        <w:sz w:val="22"/>
        <w:szCs w:val="22"/>
        <w:lang w:val="sk-SK"/>
      </w:rPr>
      <w:t>–</w:t>
    </w:r>
    <w:r w:rsidR="00437925" w:rsidRPr="003652A0">
      <w:rPr>
        <w:rFonts w:ascii="Nudista" w:hAnsi="Nudista"/>
        <w:b/>
        <w:bCs/>
        <w:sz w:val="22"/>
        <w:szCs w:val="22"/>
        <w:lang w:val="sk-SK"/>
      </w:rPr>
      <w:t xml:space="preserve"> </w:t>
    </w:r>
    <w:r w:rsidR="00872527">
      <w:rPr>
        <w:rFonts w:ascii="Nudista" w:hAnsi="Nudista"/>
        <w:b/>
        <w:bCs/>
        <w:sz w:val="22"/>
        <w:szCs w:val="22"/>
        <w:lang w:val="sk-SK"/>
      </w:rPr>
      <w:t xml:space="preserve">DATALAN </w:t>
    </w:r>
    <w:proofErr w:type="spellStart"/>
    <w:r w:rsidR="00872527">
      <w:rPr>
        <w:rFonts w:ascii="Nudista" w:hAnsi="Nudista"/>
        <w:b/>
        <w:bCs/>
        <w:sz w:val="22"/>
        <w:szCs w:val="22"/>
        <w:lang w:val="sk-SK"/>
      </w:rPr>
      <w:t>a.s</w:t>
    </w:r>
    <w:proofErr w:type="spellEnd"/>
    <w:r w:rsidR="00872527">
      <w:rPr>
        <w:rFonts w:ascii="Nudista" w:hAnsi="Nudista"/>
        <w:b/>
        <w:bCs/>
        <w:sz w:val="22"/>
        <w:szCs w:val="22"/>
        <w:lang w:val="sk-SK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1D7"/>
    <w:multiLevelType w:val="hybridMultilevel"/>
    <w:tmpl w:val="50564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EE596A"/>
    <w:multiLevelType w:val="hybridMultilevel"/>
    <w:tmpl w:val="50564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409A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C85E26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22B3DC6"/>
    <w:multiLevelType w:val="hybridMultilevel"/>
    <w:tmpl w:val="1882897A"/>
    <w:lvl w:ilvl="0" w:tplc="E4448AFA">
      <w:start w:val="1"/>
      <w:numFmt w:val="bullet"/>
      <w:lvlText w:val="-"/>
      <w:lvlJc w:val="left"/>
      <w:pPr>
        <w:ind w:left="720" w:hanging="360"/>
      </w:pPr>
      <w:rPr>
        <w:rFonts w:ascii="Proba Pro" w:eastAsia="Times New Roman" w:hAnsi="Proba Pro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15E0A"/>
    <w:multiLevelType w:val="hybridMultilevel"/>
    <w:tmpl w:val="D194AF7C"/>
    <w:lvl w:ilvl="0" w:tplc="A470015E">
      <w:numFmt w:val="bullet"/>
      <w:lvlText w:val="-"/>
      <w:lvlJc w:val="left"/>
      <w:pPr>
        <w:ind w:left="720" w:hanging="360"/>
      </w:pPr>
      <w:rPr>
        <w:rFonts w:ascii="Proba Pro" w:eastAsia="Times New Roman" w:hAnsi="Proba Pro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062AF"/>
    <w:multiLevelType w:val="hybridMultilevel"/>
    <w:tmpl w:val="5854ED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A6F67"/>
    <w:multiLevelType w:val="hybridMultilevel"/>
    <w:tmpl w:val="0AAA6C94"/>
    <w:lvl w:ilvl="0" w:tplc="515225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57547"/>
    <w:multiLevelType w:val="hybridMultilevel"/>
    <w:tmpl w:val="F01AA07C"/>
    <w:lvl w:ilvl="0" w:tplc="BA6E828E">
      <w:numFmt w:val="bullet"/>
      <w:lvlText w:val="-"/>
      <w:lvlJc w:val="left"/>
      <w:pPr>
        <w:ind w:left="720" w:hanging="360"/>
      </w:pPr>
      <w:rPr>
        <w:rFonts w:ascii="Nudista" w:eastAsia="Times New Roman" w:hAnsi="Nudist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23EDB"/>
    <w:multiLevelType w:val="hybridMultilevel"/>
    <w:tmpl w:val="70225464"/>
    <w:lvl w:ilvl="0" w:tplc="B5424570">
      <w:start w:val="1"/>
      <w:numFmt w:val="lowerRoman"/>
      <w:lvlText w:val="(%1)"/>
      <w:lvlJc w:val="left"/>
      <w:pPr>
        <w:ind w:left="1996" w:hanging="72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32CC687C"/>
    <w:multiLevelType w:val="hybridMultilevel"/>
    <w:tmpl w:val="4656CB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E772F"/>
    <w:multiLevelType w:val="multilevel"/>
    <w:tmpl w:val="EFFAEB70"/>
    <w:lvl w:ilvl="0">
      <w:start w:val="2"/>
      <w:numFmt w:val="decimal"/>
      <w:pStyle w:val="Nadpis1"/>
      <w:lvlText w:val="%1."/>
      <w:lvlJc w:val="left"/>
      <w:pPr>
        <w:ind w:left="360" w:hanging="360"/>
      </w:pPr>
      <w:rPr>
        <w:rFonts w:cs="Times New Roman"/>
        <w:b/>
        <w:sz w:val="22"/>
        <w:szCs w:val="22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ascii="Proba Pro" w:hAnsi="Proba Pro" w:cs="Times New Roman" w:hint="default"/>
        <w:i w:val="0"/>
        <w:sz w:val="20"/>
        <w:szCs w:val="20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pStyle w:val="Nadpis4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pStyle w:val="Nadpis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pStyle w:val="Nadpis6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pStyle w:val="Nadpis7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pStyle w:val="Nadpis8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pStyle w:val="Nadpis9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F142EF6"/>
    <w:multiLevelType w:val="multilevel"/>
    <w:tmpl w:val="A6EE7DD8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  <w:sz w:val="20"/>
        <w:szCs w:val="20"/>
      </w:rPr>
    </w:lvl>
    <w:lvl w:ilvl="2">
      <w:start w:val="1"/>
      <w:numFmt w:val="decimal"/>
      <w:lvlText w:val="1.%3"/>
      <w:lvlJc w:val="left"/>
      <w:pPr>
        <w:ind w:left="737" w:hanging="737"/>
      </w:pPr>
      <w:rPr>
        <w:rFonts w:ascii="Nudista" w:hAnsi="Nudist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ind w:left="157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296" w:hanging="1296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DAA7A70"/>
    <w:multiLevelType w:val="multilevel"/>
    <w:tmpl w:val="55507702"/>
    <w:lvl w:ilvl="0">
      <w:start w:val="1"/>
      <w:numFmt w:val="decimal"/>
      <w:pStyle w:val="SAP0"/>
      <w:lvlText w:val=""/>
      <w:lvlJc w:val="left"/>
      <w:pPr>
        <w:ind w:left="432" w:hanging="432"/>
      </w:pPr>
      <w:rPr>
        <w:rFonts w:cs="Times New Roman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ascii="Nudista" w:hAnsi="Nudista" w:cs="Times New Roman" w:hint="default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4" w15:restartNumberingAfterBreak="0">
    <w:nsid w:val="64D45ECB"/>
    <w:multiLevelType w:val="hybridMultilevel"/>
    <w:tmpl w:val="9878A4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AE73E5"/>
    <w:multiLevelType w:val="hybridMultilevel"/>
    <w:tmpl w:val="D28615D4"/>
    <w:lvl w:ilvl="0" w:tplc="A50681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350A5"/>
    <w:multiLevelType w:val="multilevel"/>
    <w:tmpl w:val="24F64790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b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3B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7D7C482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7F3A1DD1"/>
    <w:multiLevelType w:val="hybridMultilevel"/>
    <w:tmpl w:val="F324570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58008410">
    <w:abstractNumId w:val="11"/>
  </w:num>
  <w:num w:numId="2" w16cid:durableId="1227842569">
    <w:abstractNumId w:val="20"/>
  </w:num>
  <w:num w:numId="3" w16cid:durableId="46345466">
    <w:abstractNumId w:val="5"/>
  </w:num>
  <w:num w:numId="4" w16cid:durableId="1065879917">
    <w:abstractNumId w:val="8"/>
  </w:num>
  <w:num w:numId="5" w16cid:durableId="475416259">
    <w:abstractNumId w:val="0"/>
  </w:num>
  <w:num w:numId="6" w16cid:durableId="1485124478">
    <w:abstractNumId w:val="1"/>
  </w:num>
  <w:num w:numId="7" w16cid:durableId="558788497">
    <w:abstractNumId w:val="19"/>
  </w:num>
  <w:num w:numId="8" w16cid:durableId="757022293">
    <w:abstractNumId w:val="2"/>
  </w:num>
  <w:num w:numId="9" w16cid:durableId="1357582674">
    <w:abstractNumId w:val="3"/>
  </w:num>
  <w:num w:numId="10" w16cid:durableId="1775707758">
    <w:abstractNumId w:val="18"/>
  </w:num>
  <w:num w:numId="11" w16cid:durableId="9526262">
    <w:abstractNumId w:val="4"/>
  </w:num>
  <w:num w:numId="12" w16cid:durableId="205066657">
    <w:abstractNumId w:val="15"/>
  </w:num>
  <w:num w:numId="13" w16cid:durableId="1661345054">
    <w:abstractNumId w:val="13"/>
  </w:num>
  <w:num w:numId="14" w16cid:durableId="2147121944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 w:numId="15" w16cid:durableId="1423063383">
    <w:abstractNumId w:val="9"/>
  </w:num>
  <w:num w:numId="16" w16cid:durableId="917909216">
    <w:abstractNumId w:val="17"/>
  </w:num>
  <w:num w:numId="17" w16cid:durableId="1105492237">
    <w:abstractNumId w:val="14"/>
  </w:num>
  <w:num w:numId="18" w16cid:durableId="723796473">
    <w:abstractNumId w:val="10"/>
  </w:num>
  <w:num w:numId="19" w16cid:durableId="1222715536">
    <w:abstractNumId w:val="12"/>
  </w:num>
  <w:num w:numId="20" w16cid:durableId="489373158">
    <w:abstractNumId w:val="6"/>
  </w:num>
  <w:num w:numId="21" w16cid:durableId="2000578085">
    <w:abstractNumId w:val="4"/>
  </w:num>
  <w:num w:numId="22" w16cid:durableId="396779754">
    <w:abstractNumId w:val="7"/>
  </w:num>
  <w:num w:numId="23" w16cid:durableId="94931820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4A"/>
    <w:rsid w:val="000004B5"/>
    <w:rsid w:val="00001DAB"/>
    <w:rsid w:val="00003F8A"/>
    <w:rsid w:val="00006337"/>
    <w:rsid w:val="00012B3B"/>
    <w:rsid w:val="0001539A"/>
    <w:rsid w:val="0001793F"/>
    <w:rsid w:val="000301B9"/>
    <w:rsid w:val="00036DE4"/>
    <w:rsid w:val="00041F2F"/>
    <w:rsid w:val="00042750"/>
    <w:rsid w:val="00045172"/>
    <w:rsid w:val="0005487E"/>
    <w:rsid w:val="00054F7A"/>
    <w:rsid w:val="000574BE"/>
    <w:rsid w:val="00057642"/>
    <w:rsid w:val="0006239E"/>
    <w:rsid w:val="00070D86"/>
    <w:rsid w:val="000739B6"/>
    <w:rsid w:val="00085570"/>
    <w:rsid w:val="00086F93"/>
    <w:rsid w:val="00092124"/>
    <w:rsid w:val="00093680"/>
    <w:rsid w:val="000955F4"/>
    <w:rsid w:val="00096606"/>
    <w:rsid w:val="000A29BB"/>
    <w:rsid w:val="000B1FE4"/>
    <w:rsid w:val="000B23FE"/>
    <w:rsid w:val="000B63EE"/>
    <w:rsid w:val="000B65D5"/>
    <w:rsid w:val="000B6BE0"/>
    <w:rsid w:val="000C3B69"/>
    <w:rsid w:val="000C5330"/>
    <w:rsid w:val="000C7A58"/>
    <w:rsid w:val="000D5B92"/>
    <w:rsid w:val="000F06D1"/>
    <w:rsid w:val="000F1C6F"/>
    <w:rsid w:val="000F3A9A"/>
    <w:rsid w:val="000F4C72"/>
    <w:rsid w:val="000F53DA"/>
    <w:rsid w:val="000F79E3"/>
    <w:rsid w:val="00100BB0"/>
    <w:rsid w:val="001071FE"/>
    <w:rsid w:val="0010728B"/>
    <w:rsid w:val="001111AE"/>
    <w:rsid w:val="001160B0"/>
    <w:rsid w:val="0013049C"/>
    <w:rsid w:val="0014585E"/>
    <w:rsid w:val="00147413"/>
    <w:rsid w:val="00155501"/>
    <w:rsid w:val="00156B8E"/>
    <w:rsid w:val="00160145"/>
    <w:rsid w:val="00162D5F"/>
    <w:rsid w:val="001650A0"/>
    <w:rsid w:val="00170A6C"/>
    <w:rsid w:val="00174381"/>
    <w:rsid w:val="00174C1D"/>
    <w:rsid w:val="00180C1B"/>
    <w:rsid w:val="00181BEE"/>
    <w:rsid w:val="0018677D"/>
    <w:rsid w:val="00190A53"/>
    <w:rsid w:val="00190B86"/>
    <w:rsid w:val="0019381D"/>
    <w:rsid w:val="00197FB1"/>
    <w:rsid w:val="001A4DB5"/>
    <w:rsid w:val="001A74AD"/>
    <w:rsid w:val="001B22A1"/>
    <w:rsid w:val="001B4702"/>
    <w:rsid w:val="001B5212"/>
    <w:rsid w:val="001C1AFE"/>
    <w:rsid w:val="001D0242"/>
    <w:rsid w:val="001D3EE4"/>
    <w:rsid w:val="001D49B2"/>
    <w:rsid w:val="001E19AE"/>
    <w:rsid w:val="001E3AE8"/>
    <w:rsid w:val="001F0DAE"/>
    <w:rsid w:val="001F4065"/>
    <w:rsid w:val="001F4E62"/>
    <w:rsid w:val="00201D07"/>
    <w:rsid w:val="00203627"/>
    <w:rsid w:val="00213FD3"/>
    <w:rsid w:val="00214AF8"/>
    <w:rsid w:val="00214E1F"/>
    <w:rsid w:val="00217EAB"/>
    <w:rsid w:val="00221D34"/>
    <w:rsid w:val="002226CB"/>
    <w:rsid w:val="00222B3E"/>
    <w:rsid w:val="00227EA0"/>
    <w:rsid w:val="00230FA0"/>
    <w:rsid w:val="002315B9"/>
    <w:rsid w:val="00233E88"/>
    <w:rsid w:val="002341C0"/>
    <w:rsid w:val="00234D53"/>
    <w:rsid w:val="002358E0"/>
    <w:rsid w:val="002379A6"/>
    <w:rsid w:val="00237FCE"/>
    <w:rsid w:val="00242F5B"/>
    <w:rsid w:val="00245E98"/>
    <w:rsid w:val="00246F65"/>
    <w:rsid w:val="002504C8"/>
    <w:rsid w:val="00252C6D"/>
    <w:rsid w:val="00253001"/>
    <w:rsid w:val="0026161D"/>
    <w:rsid w:val="00263D1F"/>
    <w:rsid w:val="002656FE"/>
    <w:rsid w:val="00265E16"/>
    <w:rsid w:val="00266408"/>
    <w:rsid w:val="00271B81"/>
    <w:rsid w:val="00275541"/>
    <w:rsid w:val="00276A27"/>
    <w:rsid w:val="00276B96"/>
    <w:rsid w:val="00280C25"/>
    <w:rsid w:val="00282EC9"/>
    <w:rsid w:val="00284565"/>
    <w:rsid w:val="002878E8"/>
    <w:rsid w:val="00291F48"/>
    <w:rsid w:val="002956B4"/>
    <w:rsid w:val="002A3EEA"/>
    <w:rsid w:val="002A607A"/>
    <w:rsid w:val="002A70C6"/>
    <w:rsid w:val="002B4035"/>
    <w:rsid w:val="002B73F6"/>
    <w:rsid w:val="002C5C2C"/>
    <w:rsid w:val="002D0B99"/>
    <w:rsid w:val="002D2AE8"/>
    <w:rsid w:val="002D2FD8"/>
    <w:rsid w:val="002D447F"/>
    <w:rsid w:val="002D75E3"/>
    <w:rsid w:val="002E310F"/>
    <w:rsid w:val="002F0563"/>
    <w:rsid w:val="002F37FA"/>
    <w:rsid w:val="002F4978"/>
    <w:rsid w:val="003028C3"/>
    <w:rsid w:val="00302FA7"/>
    <w:rsid w:val="0030402E"/>
    <w:rsid w:val="00304736"/>
    <w:rsid w:val="0030494F"/>
    <w:rsid w:val="0030549E"/>
    <w:rsid w:val="00312872"/>
    <w:rsid w:val="003155B8"/>
    <w:rsid w:val="003235B4"/>
    <w:rsid w:val="00331319"/>
    <w:rsid w:val="00332215"/>
    <w:rsid w:val="003340D1"/>
    <w:rsid w:val="003344C7"/>
    <w:rsid w:val="00345AB3"/>
    <w:rsid w:val="0034609D"/>
    <w:rsid w:val="00346829"/>
    <w:rsid w:val="00361F5B"/>
    <w:rsid w:val="003650EE"/>
    <w:rsid w:val="003652A0"/>
    <w:rsid w:val="003668F9"/>
    <w:rsid w:val="00367F32"/>
    <w:rsid w:val="00372D42"/>
    <w:rsid w:val="00374011"/>
    <w:rsid w:val="00386790"/>
    <w:rsid w:val="0039076F"/>
    <w:rsid w:val="003934F6"/>
    <w:rsid w:val="00393881"/>
    <w:rsid w:val="00394D69"/>
    <w:rsid w:val="0039632A"/>
    <w:rsid w:val="003A11C5"/>
    <w:rsid w:val="003B407B"/>
    <w:rsid w:val="003B4D09"/>
    <w:rsid w:val="003B4D28"/>
    <w:rsid w:val="003C1ABC"/>
    <w:rsid w:val="003C2905"/>
    <w:rsid w:val="003D08A4"/>
    <w:rsid w:val="003D7B6D"/>
    <w:rsid w:val="003E604E"/>
    <w:rsid w:val="004000C8"/>
    <w:rsid w:val="004009F4"/>
    <w:rsid w:val="00402416"/>
    <w:rsid w:val="00403886"/>
    <w:rsid w:val="0040500E"/>
    <w:rsid w:val="00405166"/>
    <w:rsid w:val="0040781A"/>
    <w:rsid w:val="00410D5D"/>
    <w:rsid w:val="0041371D"/>
    <w:rsid w:val="004243EC"/>
    <w:rsid w:val="004271C6"/>
    <w:rsid w:val="004327CA"/>
    <w:rsid w:val="00434671"/>
    <w:rsid w:val="004374BD"/>
    <w:rsid w:val="00437925"/>
    <w:rsid w:val="0044366C"/>
    <w:rsid w:val="0044518F"/>
    <w:rsid w:val="00445FEA"/>
    <w:rsid w:val="0044767A"/>
    <w:rsid w:val="00447D80"/>
    <w:rsid w:val="00450D41"/>
    <w:rsid w:val="004515A7"/>
    <w:rsid w:val="0045465B"/>
    <w:rsid w:val="00465F3E"/>
    <w:rsid w:val="00465FEB"/>
    <w:rsid w:val="00466259"/>
    <w:rsid w:val="004669C4"/>
    <w:rsid w:val="00466E92"/>
    <w:rsid w:val="00472C17"/>
    <w:rsid w:val="004736C6"/>
    <w:rsid w:val="00474ED3"/>
    <w:rsid w:val="00477548"/>
    <w:rsid w:val="00480821"/>
    <w:rsid w:val="0048084E"/>
    <w:rsid w:val="00480AF8"/>
    <w:rsid w:val="0048639D"/>
    <w:rsid w:val="00490C15"/>
    <w:rsid w:val="00494C34"/>
    <w:rsid w:val="004A1E54"/>
    <w:rsid w:val="004A7512"/>
    <w:rsid w:val="004B0F2A"/>
    <w:rsid w:val="004B3FAA"/>
    <w:rsid w:val="004C0A39"/>
    <w:rsid w:val="004C5FBE"/>
    <w:rsid w:val="004D2489"/>
    <w:rsid w:val="004E2198"/>
    <w:rsid w:val="004E2305"/>
    <w:rsid w:val="004E25F4"/>
    <w:rsid w:val="004E6E24"/>
    <w:rsid w:val="004F42BA"/>
    <w:rsid w:val="004F506E"/>
    <w:rsid w:val="004F68A9"/>
    <w:rsid w:val="00501170"/>
    <w:rsid w:val="00504298"/>
    <w:rsid w:val="00511F7E"/>
    <w:rsid w:val="00515861"/>
    <w:rsid w:val="005235A1"/>
    <w:rsid w:val="005242AD"/>
    <w:rsid w:val="0052782E"/>
    <w:rsid w:val="00541F56"/>
    <w:rsid w:val="00543766"/>
    <w:rsid w:val="00545608"/>
    <w:rsid w:val="005466D6"/>
    <w:rsid w:val="0055094C"/>
    <w:rsid w:val="00550DDD"/>
    <w:rsid w:val="00554752"/>
    <w:rsid w:val="00555B28"/>
    <w:rsid w:val="0055673B"/>
    <w:rsid w:val="00563E16"/>
    <w:rsid w:val="005649A1"/>
    <w:rsid w:val="00566A66"/>
    <w:rsid w:val="005716DF"/>
    <w:rsid w:val="005765E6"/>
    <w:rsid w:val="0058554E"/>
    <w:rsid w:val="00585E3E"/>
    <w:rsid w:val="0059090B"/>
    <w:rsid w:val="00592FF2"/>
    <w:rsid w:val="0059469A"/>
    <w:rsid w:val="00595549"/>
    <w:rsid w:val="005A0EDA"/>
    <w:rsid w:val="005A3155"/>
    <w:rsid w:val="005A4E3B"/>
    <w:rsid w:val="005B18AC"/>
    <w:rsid w:val="005B3F4D"/>
    <w:rsid w:val="005B4AC4"/>
    <w:rsid w:val="005B6A9D"/>
    <w:rsid w:val="005C0314"/>
    <w:rsid w:val="005C486F"/>
    <w:rsid w:val="005C7932"/>
    <w:rsid w:val="005D1403"/>
    <w:rsid w:val="005D627F"/>
    <w:rsid w:val="005D7439"/>
    <w:rsid w:val="005D7AC9"/>
    <w:rsid w:val="005E2477"/>
    <w:rsid w:val="005E6A1D"/>
    <w:rsid w:val="005E7F29"/>
    <w:rsid w:val="005F0D52"/>
    <w:rsid w:val="005F4111"/>
    <w:rsid w:val="005F600E"/>
    <w:rsid w:val="0060212B"/>
    <w:rsid w:val="00611B78"/>
    <w:rsid w:val="00620903"/>
    <w:rsid w:val="006250C4"/>
    <w:rsid w:val="0063660F"/>
    <w:rsid w:val="00636861"/>
    <w:rsid w:val="0064165B"/>
    <w:rsid w:val="00641B3C"/>
    <w:rsid w:val="00650823"/>
    <w:rsid w:val="00651A9B"/>
    <w:rsid w:val="006538F1"/>
    <w:rsid w:val="00653901"/>
    <w:rsid w:val="006578D3"/>
    <w:rsid w:val="0066147B"/>
    <w:rsid w:val="00664DDE"/>
    <w:rsid w:val="00667FF9"/>
    <w:rsid w:val="00673BE3"/>
    <w:rsid w:val="00685F21"/>
    <w:rsid w:val="00694026"/>
    <w:rsid w:val="006A1BD9"/>
    <w:rsid w:val="006B0EEA"/>
    <w:rsid w:val="006B2DF1"/>
    <w:rsid w:val="006B3D11"/>
    <w:rsid w:val="006B40A6"/>
    <w:rsid w:val="006C2A96"/>
    <w:rsid w:val="006C77C0"/>
    <w:rsid w:val="006D1389"/>
    <w:rsid w:val="006E0BB7"/>
    <w:rsid w:val="006E7F0E"/>
    <w:rsid w:val="006F114C"/>
    <w:rsid w:val="006F47B8"/>
    <w:rsid w:val="0070230E"/>
    <w:rsid w:val="0070246B"/>
    <w:rsid w:val="0070308B"/>
    <w:rsid w:val="00704CA6"/>
    <w:rsid w:val="007063D8"/>
    <w:rsid w:val="00710D80"/>
    <w:rsid w:val="00711495"/>
    <w:rsid w:val="00712144"/>
    <w:rsid w:val="00717F98"/>
    <w:rsid w:val="00724A60"/>
    <w:rsid w:val="0073536B"/>
    <w:rsid w:val="007422B1"/>
    <w:rsid w:val="00751E98"/>
    <w:rsid w:val="00774471"/>
    <w:rsid w:val="00783FE2"/>
    <w:rsid w:val="0078456C"/>
    <w:rsid w:val="00787FF4"/>
    <w:rsid w:val="0079173B"/>
    <w:rsid w:val="007940A5"/>
    <w:rsid w:val="007949C5"/>
    <w:rsid w:val="007950F6"/>
    <w:rsid w:val="00796DBF"/>
    <w:rsid w:val="00797ACE"/>
    <w:rsid w:val="007A4CA4"/>
    <w:rsid w:val="007A540B"/>
    <w:rsid w:val="007A577C"/>
    <w:rsid w:val="007B194A"/>
    <w:rsid w:val="007B2AB8"/>
    <w:rsid w:val="007B4459"/>
    <w:rsid w:val="007D7500"/>
    <w:rsid w:val="007E3FFC"/>
    <w:rsid w:val="007E6F9C"/>
    <w:rsid w:val="007E700A"/>
    <w:rsid w:val="007F02B4"/>
    <w:rsid w:val="00802DBE"/>
    <w:rsid w:val="008036F3"/>
    <w:rsid w:val="008061E2"/>
    <w:rsid w:val="00810180"/>
    <w:rsid w:val="00814E5E"/>
    <w:rsid w:val="008159CC"/>
    <w:rsid w:val="008167A3"/>
    <w:rsid w:val="008169E9"/>
    <w:rsid w:val="00833E79"/>
    <w:rsid w:val="00837712"/>
    <w:rsid w:val="00841276"/>
    <w:rsid w:val="008439E0"/>
    <w:rsid w:val="00844641"/>
    <w:rsid w:val="00844A8C"/>
    <w:rsid w:val="00844B57"/>
    <w:rsid w:val="008452FC"/>
    <w:rsid w:val="00850719"/>
    <w:rsid w:val="008525B9"/>
    <w:rsid w:val="008525F3"/>
    <w:rsid w:val="008538AE"/>
    <w:rsid w:val="008546EC"/>
    <w:rsid w:val="00862814"/>
    <w:rsid w:val="00863E3C"/>
    <w:rsid w:val="00872527"/>
    <w:rsid w:val="0087614A"/>
    <w:rsid w:val="008764CE"/>
    <w:rsid w:val="00880973"/>
    <w:rsid w:val="0088140E"/>
    <w:rsid w:val="0089163B"/>
    <w:rsid w:val="00892524"/>
    <w:rsid w:val="008978B4"/>
    <w:rsid w:val="008B195C"/>
    <w:rsid w:val="008B2893"/>
    <w:rsid w:val="008B2D1D"/>
    <w:rsid w:val="008B438E"/>
    <w:rsid w:val="008B4EE2"/>
    <w:rsid w:val="008B5876"/>
    <w:rsid w:val="008C73B9"/>
    <w:rsid w:val="008D0DC9"/>
    <w:rsid w:val="008D1B38"/>
    <w:rsid w:val="008D2890"/>
    <w:rsid w:val="008D3B85"/>
    <w:rsid w:val="008D411E"/>
    <w:rsid w:val="008D464A"/>
    <w:rsid w:val="008D4AE9"/>
    <w:rsid w:val="008D6478"/>
    <w:rsid w:val="008E1406"/>
    <w:rsid w:val="008E1E5D"/>
    <w:rsid w:val="008F0BB7"/>
    <w:rsid w:val="008F2CA6"/>
    <w:rsid w:val="008F5C2C"/>
    <w:rsid w:val="00901080"/>
    <w:rsid w:val="009103F1"/>
    <w:rsid w:val="00913A2D"/>
    <w:rsid w:val="00917CFC"/>
    <w:rsid w:val="009235AA"/>
    <w:rsid w:val="0092400A"/>
    <w:rsid w:val="00931D60"/>
    <w:rsid w:val="009340A3"/>
    <w:rsid w:val="00934A14"/>
    <w:rsid w:val="00946251"/>
    <w:rsid w:val="0095052D"/>
    <w:rsid w:val="00953CAB"/>
    <w:rsid w:val="0095407D"/>
    <w:rsid w:val="0095673C"/>
    <w:rsid w:val="00970444"/>
    <w:rsid w:val="00972357"/>
    <w:rsid w:val="0097569E"/>
    <w:rsid w:val="00975E33"/>
    <w:rsid w:val="00982D3E"/>
    <w:rsid w:val="00985214"/>
    <w:rsid w:val="009908FF"/>
    <w:rsid w:val="00991646"/>
    <w:rsid w:val="009956D3"/>
    <w:rsid w:val="009A0808"/>
    <w:rsid w:val="009A1886"/>
    <w:rsid w:val="009A38F3"/>
    <w:rsid w:val="009A6E18"/>
    <w:rsid w:val="009B070E"/>
    <w:rsid w:val="009B4E20"/>
    <w:rsid w:val="009B54D6"/>
    <w:rsid w:val="009C0965"/>
    <w:rsid w:val="009D180C"/>
    <w:rsid w:val="009D7F17"/>
    <w:rsid w:val="009E1379"/>
    <w:rsid w:val="009E17FD"/>
    <w:rsid w:val="009E70F4"/>
    <w:rsid w:val="009E7AB4"/>
    <w:rsid w:val="009F0FF7"/>
    <w:rsid w:val="009F30B2"/>
    <w:rsid w:val="009F50AE"/>
    <w:rsid w:val="00A008E8"/>
    <w:rsid w:val="00A2046D"/>
    <w:rsid w:val="00A24402"/>
    <w:rsid w:val="00A31BC2"/>
    <w:rsid w:val="00A350C7"/>
    <w:rsid w:val="00A412F9"/>
    <w:rsid w:val="00A41434"/>
    <w:rsid w:val="00A50838"/>
    <w:rsid w:val="00A50F97"/>
    <w:rsid w:val="00A51D48"/>
    <w:rsid w:val="00A51EF8"/>
    <w:rsid w:val="00A53287"/>
    <w:rsid w:val="00A55CAB"/>
    <w:rsid w:val="00A6049F"/>
    <w:rsid w:val="00A617D9"/>
    <w:rsid w:val="00A619DB"/>
    <w:rsid w:val="00A62095"/>
    <w:rsid w:val="00A62CF6"/>
    <w:rsid w:val="00A66FF2"/>
    <w:rsid w:val="00A672E3"/>
    <w:rsid w:val="00A7146B"/>
    <w:rsid w:val="00A72C02"/>
    <w:rsid w:val="00A75AE2"/>
    <w:rsid w:val="00A7714D"/>
    <w:rsid w:val="00A7751E"/>
    <w:rsid w:val="00A82DA4"/>
    <w:rsid w:val="00A92818"/>
    <w:rsid w:val="00A9309F"/>
    <w:rsid w:val="00AA59BC"/>
    <w:rsid w:val="00AA7853"/>
    <w:rsid w:val="00AB277E"/>
    <w:rsid w:val="00AC0D02"/>
    <w:rsid w:val="00AC43B1"/>
    <w:rsid w:val="00AC490A"/>
    <w:rsid w:val="00AC5E43"/>
    <w:rsid w:val="00AD0148"/>
    <w:rsid w:val="00AD119F"/>
    <w:rsid w:val="00AD4F57"/>
    <w:rsid w:val="00AD5F3A"/>
    <w:rsid w:val="00AE0BCD"/>
    <w:rsid w:val="00AE351D"/>
    <w:rsid w:val="00AE3731"/>
    <w:rsid w:val="00AF395C"/>
    <w:rsid w:val="00AF4563"/>
    <w:rsid w:val="00AF4C7E"/>
    <w:rsid w:val="00AF73E2"/>
    <w:rsid w:val="00B00CE7"/>
    <w:rsid w:val="00B023ED"/>
    <w:rsid w:val="00B04DB1"/>
    <w:rsid w:val="00B10EA0"/>
    <w:rsid w:val="00B11EB1"/>
    <w:rsid w:val="00B12C89"/>
    <w:rsid w:val="00B26859"/>
    <w:rsid w:val="00B341B4"/>
    <w:rsid w:val="00B40539"/>
    <w:rsid w:val="00B41452"/>
    <w:rsid w:val="00B42BC2"/>
    <w:rsid w:val="00B42F77"/>
    <w:rsid w:val="00B461BA"/>
    <w:rsid w:val="00B654DA"/>
    <w:rsid w:val="00B6700D"/>
    <w:rsid w:val="00B71ED6"/>
    <w:rsid w:val="00B73942"/>
    <w:rsid w:val="00B81D73"/>
    <w:rsid w:val="00B841DD"/>
    <w:rsid w:val="00B856C4"/>
    <w:rsid w:val="00B85915"/>
    <w:rsid w:val="00B90C01"/>
    <w:rsid w:val="00B919F7"/>
    <w:rsid w:val="00B956A3"/>
    <w:rsid w:val="00B9661B"/>
    <w:rsid w:val="00BA132E"/>
    <w:rsid w:val="00BA3C73"/>
    <w:rsid w:val="00BA4AD7"/>
    <w:rsid w:val="00BA6774"/>
    <w:rsid w:val="00BB089B"/>
    <w:rsid w:val="00BB62E2"/>
    <w:rsid w:val="00BD02E7"/>
    <w:rsid w:val="00BD5F51"/>
    <w:rsid w:val="00BD78F3"/>
    <w:rsid w:val="00BE2770"/>
    <w:rsid w:val="00BE6B48"/>
    <w:rsid w:val="00BE7842"/>
    <w:rsid w:val="00BF06AF"/>
    <w:rsid w:val="00BF0C42"/>
    <w:rsid w:val="00BF0E2B"/>
    <w:rsid w:val="00BF0F00"/>
    <w:rsid w:val="00BF22FD"/>
    <w:rsid w:val="00BF5BAF"/>
    <w:rsid w:val="00C038F8"/>
    <w:rsid w:val="00C0680B"/>
    <w:rsid w:val="00C07E21"/>
    <w:rsid w:val="00C12044"/>
    <w:rsid w:val="00C138CD"/>
    <w:rsid w:val="00C219F5"/>
    <w:rsid w:val="00C238AB"/>
    <w:rsid w:val="00C24C7C"/>
    <w:rsid w:val="00C27B50"/>
    <w:rsid w:val="00C3569C"/>
    <w:rsid w:val="00C36A9A"/>
    <w:rsid w:val="00C36FCB"/>
    <w:rsid w:val="00C420EB"/>
    <w:rsid w:val="00C42860"/>
    <w:rsid w:val="00C437B9"/>
    <w:rsid w:val="00C4681E"/>
    <w:rsid w:val="00C4757E"/>
    <w:rsid w:val="00C514F7"/>
    <w:rsid w:val="00C56D1E"/>
    <w:rsid w:val="00C5760F"/>
    <w:rsid w:val="00C602E9"/>
    <w:rsid w:val="00C62BE7"/>
    <w:rsid w:val="00C706B3"/>
    <w:rsid w:val="00C81AE6"/>
    <w:rsid w:val="00CA1C81"/>
    <w:rsid w:val="00CA449D"/>
    <w:rsid w:val="00CA6393"/>
    <w:rsid w:val="00CA7772"/>
    <w:rsid w:val="00CA7885"/>
    <w:rsid w:val="00CB18ED"/>
    <w:rsid w:val="00CB42E6"/>
    <w:rsid w:val="00CB4531"/>
    <w:rsid w:val="00CB643D"/>
    <w:rsid w:val="00CB7271"/>
    <w:rsid w:val="00CC0521"/>
    <w:rsid w:val="00CC0FD7"/>
    <w:rsid w:val="00CC3D84"/>
    <w:rsid w:val="00CC44AE"/>
    <w:rsid w:val="00CC5EA4"/>
    <w:rsid w:val="00CD3C0F"/>
    <w:rsid w:val="00CE008E"/>
    <w:rsid w:val="00CF63A3"/>
    <w:rsid w:val="00D007D8"/>
    <w:rsid w:val="00D02607"/>
    <w:rsid w:val="00D04D48"/>
    <w:rsid w:val="00D11163"/>
    <w:rsid w:val="00D145F3"/>
    <w:rsid w:val="00D156AE"/>
    <w:rsid w:val="00D22B2A"/>
    <w:rsid w:val="00D2468D"/>
    <w:rsid w:val="00D24EFA"/>
    <w:rsid w:val="00D25806"/>
    <w:rsid w:val="00D25F2A"/>
    <w:rsid w:val="00D2636B"/>
    <w:rsid w:val="00D269C1"/>
    <w:rsid w:val="00D279DE"/>
    <w:rsid w:val="00D30BCA"/>
    <w:rsid w:val="00D337AC"/>
    <w:rsid w:val="00D4666D"/>
    <w:rsid w:val="00D53986"/>
    <w:rsid w:val="00D642EF"/>
    <w:rsid w:val="00D71943"/>
    <w:rsid w:val="00D7447A"/>
    <w:rsid w:val="00D75FB2"/>
    <w:rsid w:val="00D820E5"/>
    <w:rsid w:val="00D85AD0"/>
    <w:rsid w:val="00D95D66"/>
    <w:rsid w:val="00DA0307"/>
    <w:rsid w:val="00DA331D"/>
    <w:rsid w:val="00DA79C1"/>
    <w:rsid w:val="00DC370A"/>
    <w:rsid w:val="00DC3DB6"/>
    <w:rsid w:val="00DC6D15"/>
    <w:rsid w:val="00DD04DC"/>
    <w:rsid w:val="00DD2321"/>
    <w:rsid w:val="00DD7E24"/>
    <w:rsid w:val="00DE46B4"/>
    <w:rsid w:val="00DE4A7C"/>
    <w:rsid w:val="00DF379C"/>
    <w:rsid w:val="00DF3A1E"/>
    <w:rsid w:val="00DF7CEF"/>
    <w:rsid w:val="00E00C11"/>
    <w:rsid w:val="00E0429B"/>
    <w:rsid w:val="00E05C3C"/>
    <w:rsid w:val="00E136C2"/>
    <w:rsid w:val="00E16509"/>
    <w:rsid w:val="00E20994"/>
    <w:rsid w:val="00E24FCC"/>
    <w:rsid w:val="00E30A13"/>
    <w:rsid w:val="00E32871"/>
    <w:rsid w:val="00E34103"/>
    <w:rsid w:val="00E41352"/>
    <w:rsid w:val="00E50F30"/>
    <w:rsid w:val="00E52568"/>
    <w:rsid w:val="00E56E85"/>
    <w:rsid w:val="00E631A8"/>
    <w:rsid w:val="00E63BAC"/>
    <w:rsid w:val="00E651DC"/>
    <w:rsid w:val="00E66D08"/>
    <w:rsid w:val="00E70541"/>
    <w:rsid w:val="00E84565"/>
    <w:rsid w:val="00E8469B"/>
    <w:rsid w:val="00E87385"/>
    <w:rsid w:val="00E94924"/>
    <w:rsid w:val="00EA1EDD"/>
    <w:rsid w:val="00EA41AC"/>
    <w:rsid w:val="00EB008D"/>
    <w:rsid w:val="00EB11BD"/>
    <w:rsid w:val="00EB635A"/>
    <w:rsid w:val="00EB7992"/>
    <w:rsid w:val="00EC0BD1"/>
    <w:rsid w:val="00EC3C14"/>
    <w:rsid w:val="00EC7B8B"/>
    <w:rsid w:val="00EF01C4"/>
    <w:rsid w:val="00EF6392"/>
    <w:rsid w:val="00F01423"/>
    <w:rsid w:val="00F07157"/>
    <w:rsid w:val="00F0724A"/>
    <w:rsid w:val="00F075A1"/>
    <w:rsid w:val="00F112D7"/>
    <w:rsid w:val="00F17C69"/>
    <w:rsid w:val="00F20158"/>
    <w:rsid w:val="00F23658"/>
    <w:rsid w:val="00F2426E"/>
    <w:rsid w:val="00F25F1F"/>
    <w:rsid w:val="00F27B5E"/>
    <w:rsid w:val="00F32212"/>
    <w:rsid w:val="00F330CC"/>
    <w:rsid w:val="00F35ABC"/>
    <w:rsid w:val="00F36156"/>
    <w:rsid w:val="00F528FF"/>
    <w:rsid w:val="00F538F8"/>
    <w:rsid w:val="00F53CD6"/>
    <w:rsid w:val="00F54E9A"/>
    <w:rsid w:val="00F555F2"/>
    <w:rsid w:val="00F55600"/>
    <w:rsid w:val="00F60F21"/>
    <w:rsid w:val="00F65F57"/>
    <w:rsid w:val="00F673E9"/>
    <w:rsid w:val="00F722A3"/>
    <w:rsid w:val="00F73268"/>
    <w:rsid w:val="00F82478"/>
    <w:rsid w:val="00F82AC7"/>
    <w:rsid w:val="00F85AAA"/>
    <w:rsid w:val="00F92110"/>
    <w:rsid w:val="00F93B7C"/>
    <w:rsid w:val="00F95E7F"/>
    <w:rsid w:val="00F97C8F"/>
    <w:rsid w:val="00FA3266"/>
    <w:rsid w:val="00FA4F22"/>
    <w:rsid w:val="00FA6CD8"/>
    <w:rsid w:val="00FB4275"/>
    <w:rsid w:val="00FB48A3"/>
    <w:rsid w:val="00FB5AE8"/>
    <w:rsid w:val="00FB6EFA"/>
    <w:rsid w:val="00FC07D4"/>
    <w:rsid w:val="00FC1B49"/>
    <w:rsid w:val="00FC5CCC"/>
    <w:rsid w:val="00FC7EFE"/>
    <w:rsid w:val="00FD3195"/>
    <w:rsid w:val="00FE1807"/>
    <w:rsid w:val="00FE4D1D"/>
    <w:rsid w:val="00FE754D"/>
    <w:rsid w:val="00FE7C10"/>
    <w:rsid w:val="00FF1D5E"/>
    <w:rsid w:val="00FF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14653"/>
  <w15:chartTrackingRefBased/>
  <w15:docId w15:val="{A46EBCEA-167D-4734-8C0C-139CDC04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F07157"/>
    <w:pPr>
      <w:keepNext/>
      <w:keepLines/>
      <w:numPr>
        <w:numId w:val="1"/>
      </w:numPr>
      <w:spacing w:before="120" w:after="200" w:line="276" w:lineRule="auto"/>
      <w:jc w:val="center"/>
      <w:outlineLvl w:val="0"/>
    </w:pPr>
    <w:rPr>
      <w:rFonts w:ascii="Proba Pro" w:hAnsi="Proba Pro"/>
      <w:spacing w:val="30"/>
      <w:lang w:val="sk-SK" w:eastAsia="en-US"/>
    </w:rPr>
  </w:style>
  <w:style w:type="paragraph" w:styleId="Nadpis2">
    <w:name w:val="heading 2"/>
    <w:basedOn w:val="Normlny"/>
    <w:next w:val="Normlny"/>
    <w:link w:val="Nadpis2Char"/>
    <w:uiPriority w:val="9"/>
    <w:qFormat/>
    <w:rsid w:val="00F07157"/>
    <w:pPr>
      <w:keepNext/>
      <w:keepLines/>
      <w:numPr>
        <w:ilvl w:val="1"/>
        <w:numId w:val="1"/>
      </w:numPr>
      <w:spacing w:before="360" w:after="200" w:line="276" w:lineRule="auto"/>
      <w:outlineLvl w:val="1"/>
    </w:pPr>
    <w:rPr>
      <w:rFonts w:ascii="Proba Pro" w:hAnsi="Proba Pro"/>
      <w:caps/>
      <w:spacing w:val="30"/>
      <w:lang w:val="en-US" w:eastAsia="en-US"/>
    </w:rPr>
  </w:style>
  <w:style w:type="paragraph" w:styleId="Nadpis3">
    <w:name w:val="heading 3"/>
    <w:basedOn w:val="Normlny"/>
    <w:next w:val="Normlny"/>
    <w:link w:val="Nadpis3Char"/>
    <w:uiPriority w:val="9"/>
    <w:qFormat/>
    <w:rsid w:val="00F07157"/>
    <w:pPr>
      <w:keepNext/>
      <w:keepLines/>
      <w:numPr>
        <w:ilvl w:val="2"/>
        <w:numId w:val="1"/>
      </w:numPr>
      <w:spacing w:after="200" w:line="276" w:lineRule="auto"/>
      <w:outlineLvl w:val="2"/>
    </w:pPr>
    <w:rPr>
      <w:rFonts w:ascii="Proba Pro" w:hAnsi="Proba Pro"/>
      <w:sz w:val="20"/>
      <w:lang w:val="sk-SK" w:eastAsia="en-US"/>
    </w:rPr>
  </w:style>
  <w:style w:type="paragraph" w:styleId="Nadpis4">
    <w:name w:val="heading 4"/>
    <w:basedOn w:val="Normlny"/>
    <w:next w:val="Normlny"/>
    <w:link w:val="Nadpis4Char"/>
    <w:uiPriority w:val="9"/>
    <w:qFormat/>
    <w:rsid w:val="00F07157"/>
    <w:pPr>
      <w:keepNext/>
      <w:keepLines/>
      <w:numPr>
        <w:ilvl w:val="3"/>
        <w:numId w:val="1"/>
      </w:numPr>
      <w:spacing w:after="200" w:line="276" w:lineRule="auto"/>
      <w:outlineLvl w:val="3"/>
    </w:pPr>
    <w:rPr>
      <w:rFonts w:ascii="Proba Pro" w:hAnsi="Proba Pro"/>
      <w:iCs/>
      <w:sz w:val="20"/>
      <w:szCs w:val="22"/>
      <w:lang w:val="sk-SK" w:eastAsia="en-US"/>
    </w:rPr>
  </w:style>
  <w:style w:type="paragraph" w:styleId="Nadpis5">
    <w:name w:val="heading 5"/>
    <w:aliases w:val="podčiarknuté"/>
    <w:basedOn w:val="Normlny"/>
    <w:next w:val="Normlny"/>
    <w:link w:val="Nadpis5Char"/>
    <w:uiPriority w:val="9"/>
    <w:qFormat/>
    <w:rsid w:val="00F07157"/>
    <w:pPr>
      <w:keepNext/>
      <w:keepLines/>
      <w:numPr>
        <w:ilvl w:val="4"/>
        <w:numId w:val="1"/>
      </w:numPr>
      <w:spacing w:before="40" w:after="200" w:line="276" w:lineRule="auto"/>
      <w:outlineLvl w:val="4"/>
    </w:pPr>
    <w:rPr>
      <w:rFonts w:ascii="Calibri Light" w:hAnsi="Calibri Light"/>
      <w:color w:val="2E74B5"/>
      <w:sz w:val="22"/>
      <w:szCs w:val="22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F07157"/>
    <w:pPr>
      <w:keepNext/>
      <w:keepLines/>
      <w:numPr>
        <w:ilvl w:val="5"/>
        <w:numId w:val="1"/>
      </w:numPr>
      <w:spacing w:before="40" w:after="200" w:line="276" w:lineRule="auto"/>
      <w:outlineLvl w:val="5"/>
    </w:pPr>
    <w:rPr>
      <w:rFonts w:ascii="Calibri Light" w:hAnsi="Calibri Light"/>
      <w:color w:val="1F4D78"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F07157"/>
    <w:pPr>
      <w:keepNext/>
      <w:keepLines/>
      <w:numPr>
        <w:ilvl w:val="6"/>
        <w:numId w:val="1"/>
      </w:numPr>
      <w:spacing w:before="40" w:after="200" w:line="276" w:lineRule="auto"/>
      <w:outlineLvl w:val="6"/>
    </w:pPr>
    <w:rPr>
      <w:rFonts w:ascii="Calibri Light" w:hAnsi="Calibri Light"/>
      <w:i/>
      <w:iCs/>
      <w:color w:val="1F4D78"/>
      <w:sz w:val="22"/>
      <w:szCs w:val="22"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F07157"/>
    <w:pPr>
      <w:keepNext/>
      <w:keepLines/>
      <w:numPr>
        <w:ilvl w:val="7"/>
        <w:numId w:val="1"/>
      </w:numPr>
      <w:spacing w:before="40" w:after="200" w:line="276" w:lineRule="auto"/>
      <w:outlineLvl w:val="7"/>
    </w:pPr>
    <w:rPr>
      <w:rFonts w:ascii="Calibri Light" w:hAnsi="Calibri Light"/>
      <w:color w:val="272727"/>
      <w:sz w:val="21"/>
      <w:szCs w:val="21"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"/>
    <w:qFormat/>
    <w:rsid w:val="00F07157"/>
    <w:pPr>
      <w:keepNext/>
      <w:keepLines/>
      <w:numPr>
        <w:ilvl w:val="8"/>
        <w:numId w:val="1"/>
      </w:numPr>
      <w:spacing w:before="40" w:after="200" w:line="276" w:lineRule="auto"/>
      <w:outlineLvl w:val="8"/>
    </w:pPr>
    <w:rPr>
      <w:rFonts w:ascii="Calibri Light" w:hAnsi="Calibri Light"/>
      <w:i/>
      <w:iCs/>
      <w:color w:val="272727"/>
      <w:sz w:val="21"/>
      <w:szCs w:val="21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7614A"/>
    <w:rPr>
      <w:rFonts w:ascii="Times New Roman" w:hAnsi="Times New Roman" w:cs="Times New Roman" w:hint="default"/>
      <w:color w:val="0000FF"/>
      <w:u w:val="single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link w:val="Odsekzoznamu"/>
    <w:uiPriority w:val="34"/>
    <w:qFormat/>
    <w:locked/>
    <w:rsid w:val="0087614A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87614A"/>
    <w:pPr>
      <w:ind w:left="720"/>
      <w:contextualSpacing/>
    </w:pPr>
  </w:style>
  <w:style w:type="paragraph" w:customStyle="1" w:styleId="Default">
    <w:name w:val="Default"/>
    <w:rsid w:val="00876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710D80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CB727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B7271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Pta">
    <w:name w:val="footer"/>
    <w:basedOn w:val="Normlny"/>
    <w:link w:val="PtaChar"/>
    <w:uiPriority w:val="99"/>
    <w:unhideWhenUsed/>
    <w:rsid w:val="00CB727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B7271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F07157"/>
    <w:rPr>
      <w:rFonts w:ascii="Proba Pro" w:eastAsia="Times New Roman" w:hAnsi="Proba Pro" w:cs="Times New Roman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F07157"/>
    <w:rPr>
      <w:rFonts w:ascii="Proba Pro" w:eastAsia="Times New Roman" w:hAnsi="Proba Pro" w:cs="Times New Roman"/>
      <w:caps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F07157"/>
    <w:rPr>
      <w:rFonts w:ascii="Proba Pro" w:eastAsia="Times New Roman" w:hAnsi="Proba Pro" w:cs="Times New Roman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F07157"/>
    <w:rPr>
      <w:rFonts w:ascii="Proba Pro" w:eastAsia="Times New Roman" w:hAnsi="Proba Pro" w:cs="Times New Roman"/>
      <w:iCs/>
      <w:sz w:val="20"/>
    </w:rPr>
  </w:style>
  <w:style w:type="character" w:customStyle="1" w:styleId="Nadpis5Char">
    <w:name w:val="Nadpis 5 Char"/>
    <w:aliases w:val="podčiarknuté Char"/>
    <w:basedOn w:val="Predvolenpsmoodseku"/>
    <w:link w:val="Nadpis5"/>
    <w:uiPriority w:val="9"/>
    <w:rsid w:val="00F07157"/>
    <w:rPr>
      <w:rFonts w:ascii="Calibri Light" w:eastAsia="Times New Roman" w:hAnsi="Calibri Light" w:cs="Times New Roman"/>
      <w:color w:val="2E74B5"/>
    </w:rPr>
  </w:style>
  <w:style w:type="character" w:customStyle="1" w:styleId="Nadpis6Char">
    <w:name w:val="Nadpis 6 Char"/>
    <w:basedOn w:val="Predvolenpsmoodseku"/>
    <w:link w:val="Nadpis6"/>
    <w:uiPriority w:val="9"/>
    <w:rsid w:val="00F07157"/>
    <w:rPr>
      <w:rFonts w:ascii="Calibri Light" w:eastAsia="Times New Roman" w:hAnsi="Calibri Light" w:cs="Times New Roman"/>
      <w:color w:val="1F4D78"/>
    </w:rPr>
  </w:style>
  <w:style w:type="character" w:customStyle="1" w:styleId="Nadpis7Char">
    <w:name w:val="Nadpis 7 Char"/>
    <w:basedOn w:val="Predvolenpsmoodseku"/>
    <w:link w:val="Nadpis7"/>
    <w:uiPriority w:val="9"/>
    <w:rsid w:val="00F07157"/>
    <w:rPr>
      <w:rFonts w:ascii="Calibri Light" w:eastAsia="Times New Roman" w:hAnsi="Calibri Light" w:cs="Times New Roman"/>
      <w:i/>
      <w:iCs/>
      <w:color w:val="1F4D78"/>
    </w:rPr>
  </w:style>
  <w:style w:type="character" w:customStyle="1" w:styleId="Nadpis8Char">
    <w:name w:val="Nadpis 8 Char"/>
    <w:basedOn w:val="Predvolenpsmoodseku"/>
    <w:link w:val="Nadpis8"/>
    <w:uiPriority w:val="9"/>
    <w:rsid w:val="00F07157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rsid w:val="00F07157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B64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643D"/>
    <w:rPr>
      <w:rFonts w:ascii="Segoe UI" w:eastAsia="Times New Roman" w:hAnsi="Segoe UI" w:cs="Segoe UI"/>
      <w:sz w:val="18"/>
      <w:szCs w:val="18"/>
      <w:lang w:val="ru-RU"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46251"/>
    <w:rPr>
      <w:color w:val="954F72" w:themeColor="followed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2D2AE8"/>
    <w:pPr>
      <w:spacing w:before="100" w:beforeAutospacing="1" w:after="100" w:afterAutospacing="1"/>
    </w:pPr>
    <w:rPr>
      <w:lang w:val="sk-SK"/>
    </w:rPr>
  </w:style>
  <w:style w:type="paragraph" w:customStyle="1" w:styleId="SAP0">
    <w:name w:val="SAŽP 0"/>
    <w:basedOn w:val="Nadpis1"/>
    <w:qFormat/>
    <w:rsid w:val="00931D60"/>
    <w:pPr>
      <w:keepNext w:val="0"/>
      <w:keepLines w:val="0"/>
      <w:widowControl w:val="0"/>
      <w:numPr>
        <w:numId w:val="13"/>
      </w:numPr>
      <w:spacing w:before="360" w:after="360"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2D2FD8"/>
    <w:rPr>
      <w:rFonts w:ascii="PT Serif" w:eastAsiaTheme="minorHAnsi" w:hAnsi="PT Serif" w:cstheme="minorBidi"/>
      <w:noProof/>
      <w:color w:val="000000" w:themeColor="text1"/>
      <w:sz w:val="20"/>
      <w:szCs w:val="20"/>
      <w:lang w:val="sk-SK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D2FD8"/>
    <w:rPr>
      <w:rFonts w:ascii="PT Serif" w:hAnsi="PT Serif"/>
      <w:noProof/>
      <w:color w:val="000000" w:themeColor="text1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D2FD8"/>
    <w:rPr>
      <w:vertAlign w:val="superscript"/>
    </w:rPr>
  </w:style>
  <w:style w:type="paragraph" w:customStyle="1" w:styleId="ADBEENumberedlist">
    <w:name w:val="ADBEE Numbered list"/>
    <w:basedOn w:val="Normlny"/>
    <w:qFormat/>
    <w:rsid w:val="002D2FD8"/>
    <w:pPr>
      <w:numPr>
        <w:numId w:val="16"/>
      </w:numPr>
      <w:spacing w:line="288" w:lineRule="auto"/>
      <w:ind w:right="380"/>
    </w:pPr>
    <w:rPr>
      <w:rFonts w:ascii="PT Serif" w:eastAsiaTheme="minorHAnsi" w:hAnsi="PT Serif" w:cstheme="minorBidi"/>
      <w:noProof/>
      <w:sz w:val="18"/>
      <w:szCs w:val="18"/>
      <w:lang w:val="sk-SK" w:eastAsia="en-US"/>
    </w:rPr>
  </w:style>
  <w:style w:type="character" w:customStyle="1" w:styleId="ra">
    <w:name w:val="ra"/>
    <w:basedOn w:val="Predvolenpsmoodseku"/>
    <w:rsid w:val="00774471"/>
  </w:style>
  <w:style w:type="paragraph" w:customStyle="1" w:styleId="SAP1">
    <w:name w:val="SAŽP 1"/>
    <w:basedOn w:val="Nadpis2"/>
    <w:qFormat/>
    <w:rsid w:val="00FE7C10"/>
    <w:pPr>
      <w:keepNext w:val="0"/>
      <w:keepLines w:val="0"/>
      <w:widowControl w:val="0"/>
      <w:numPr>
        <w:numId w:val="23"/>
      </w:numPr>
      <w:spacing w:before="240" w:after="240" w:line="240" w:lineRule="auto"/>
      <w:jc w:val="both"/>
    </w:pPr>
    <w:rPr>
      <w:rFonts w:eastAsiaTheme="majorEastAsia" w:cstheme="majorBidi"/>
      <w:b/>
      <w:color w:val="008998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206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4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0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269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zoznam-hospodarskych-subjektov/detail/63?page=1&amp;limit=20&amp;sort=nazov&amp;sort-dir=ASC&amp;ext=0&amp;ico=&amp;nazov=datalan&amp;obec=&amp;registracneCislo=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lov-lex.sk/pravne-predpisy/SK/ZZ/2015/343/20210802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lov-lex.sk/pravne-predpisy/SK/ZZ/2015/343/2021080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ladimir_kmet@datalan.sk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92B45-5E99-422B-88B5-7C0D9370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8</Pages>
  <Words>1806</Words>
  <Characters>10298</Characters>
  <Application>Microsoft Office Word</Application>
  <DocSecurity>0</DocSecurity>
  <Lines>85</Lines>
  <Paragraphs>24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lolesova</dc:creator>
  <cp:keywords/>
  <dc:description/>
  <cp:lastModifiedBy>Jakub Hošo</cp:lastModifiedBy>
  <cp:revision>67</cp:revision>
  <cp:lastPrinted>2021-12-01T11:24:00Z</cp:lastPrinted>
  <dcterms:created xsi:type="dcterms:W3CDTF">2022-01-18T12:22:00Z</dcterms:created>
  <dcterms:modified xsi:type="dcterms:W3CDTF">2022-11-14T11:49:00Z</dcterms:modified>
</cp:coreProperties>
</file>